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23286DBC"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t>
      </w:r>
      <w:r w:rsidR="00540DEA">
        <w:rPr>
          <w:rFonts w:ascii="Times New Roman" w:hAnsi="Times New Roman" w:cs="Times New Roman"/>
          <w:w w:val="115"/>
          <w:sz w:val="28"/>
          <w:szCs w:val="28"/>
          <w:u w:val="thick"/>
        </w:rPr>
        <w:t>WG 03</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00</w:t>
      </w:r>
      <w:r w:rsidR="00E474A5">
        <w:rPr>
          <w:rFonts w:ascii="Times New Roman" w:hAnsi="Times New Roman" w:cs="Times New Roman"/>
          <w:spacing w:val="28"/>
          <w:w w:val="115"/>
          <w:sz w:val="48"/>
          <w:szCs w:val="48"/>
          <w:u w:val="thick"/>
        </w:rPr>
        <w:t>87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03436BFC"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F419DA" w:rsidRPr="00980E7B">
        <w:rPr>
          <w:rFonts w:ascii="Times New Roman" w:hAnsi="Times New Roman" w:cs="Times New Roman"/>
          <w:snapToGrid w:val="0"/>
        </w:rPr>
        <w:t xml:space="preserve">Insert Document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F44F34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2020-</w:t>
      </w:r>
      <w:r w:rsidR="00B24CCE" w:rsidRPr="00980E7B">
        <w:rPr>
          <w:rFonts w:ascii="Times New Roman" w:hAnsi="Times New Roman" w:cs="Times New Roman"/>
          <w:snapToGrid w:val="0"/>
          <w:sz w:val="24"/>
          <w:szCs w:val="24"/>
        </w:rPr>
        <w:t>10</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322B67C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t>
      </w:r>
      <w:r w:rsidR="00540DEA">
        <w:rPr>
          <w:rFonts w:ascii="Times New Roman" w:hAnsi="Times New Roman" w:cs="Times New Roman"/>
          <w:snapToGrid w:val="0"/>
          <w:sz w:val="24"/>
          <w:szCs w:val="24"/>
        </w:rPr>
        <w:t>WG 03</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rsidP="00E474A5">
      <w:pPr>
        <w:pStyle w:val="Heading1"/>
        <w:numPr>
          <w:ilvl w:val="0"/>
          <w:numId w:val="0"/>
        </w:numPr>
        <w:tabs>
          <w:tab w:val="left" w:pos="3099"/>
        </w:tabs>
        <w:ind w:left="90"/>
        <w:rPr>
          <w:rFonts w:ascii="Times New Roman" w:hAnsi="Times New Roman" w:cs="Times New Roman"/>
          <w:b w:val="0"/>
          <w:snapToGrid w:val="0"/>
        </w:rPr>
      </w:pPr>
      <w:bookmarkStart w:id="0" w:name="_GoBack"/>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E474A5">
      <w:pPr>
        <w:spacing w:before="1"/>
        <w:ind w:left="90"/>
        <w:rPr>
          <w:rFonts w:ascii="Times New Roman" w:hAnsi="Times New Roman" w:cs="Times New Roman"/>
          <w:snapToGrid w:val="0"/>
          <w:sz w:val="24"/>
          <w:szCs w:val="24"/>
        </w:rPr>
      </w:pPr>
    </w:p>
    <w:p w14:paraId="3B221D05" w14:textId="3D38A737" w:rsidR="00F419DA" w:rsidRPr="00980E7B" w:rsidRDefault="00F419DA" w:rsidP="00E474A5">
      <w:pPr>
        <w:pStyle w:val="Heading1"/>
        <w:numPr>
          <w:ilvl w:val="0"/>
          <w:numId w:val="0"/>
        </w:numPr>
        <w:tabs>
          <w:tab w:val="left" w:pos="3099"/>
        </w:tabs>
        <w:ind w:left="90"/>
        <w:rPr>
          <w:rFonts w:ascii="Times New Roman" w:hAnsi="Times New Roman" w:cs="Times New Roman"/>
          <w:b w:val="0"/>
          <w:snapToGrid w:val="0"/>
        </w:rPr>
      </w:pPr>
      <w:r w:rsidRPr="00980E7B">
        <w:rPr>
          <w:rFonts w:ascii="Times New Roman" w:hAnsi="Times New Roman" w:cs="Times New Roman"/>
          <w:snapToGrid w:val="0"/>
        </w:rPr>
        <w:t>Action due date:</w:t>
      </w:r>
      <w:bookmarkEnd w:id="0"/>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0AA400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fldChar w:fldCharType="begin"/>
      </w:r>
      <w:r w:rsidR="00385C5D" w:rsidRPr="00980E7B">
        <w:rPr>
          <w:rFonts w:ascii="Times New Roman" w:hAnsi="Times New Roman" w:cs="Times New Roman"/>
          <w:snapToGrid w:val="0"/>
          <w:sz w:val="24"/>
          <w:szCs w:val="24"/>
        </w:rPr>
        <w:instrText xml:space="preserve"> NUMPAGES  \* Arabic  \* MERGEFORMAT </w:instrText>
      </w:r>
      <w:r w:rsidR="00385C5D" w:rsidRPr="00980E7B">
        <w:rPr>
          <w:rFonts w:ascii="Times New Roman" w:hAnsi="Times New Roman" w:cs="Times New Roman"/>
          <w:snapToGrid w:val="0"/>
          <w:sz w:val="24"/>
          <w:szCs w:val="24"/>
        </w:rPr>
        <w:fldChar w:fldCharType="separate"/>
      </w:r>
      <w:r w:rsidR="00385C5D" w:rsidRPr="00980E7B">
        <w:rPr>
          <w:rFonts w:ascii="Times New Roman" w:hAnsi="Times New Roman" w:cs="Times New Roman"/>
          <w:snapToGrid w:val="0"/>
          <w:sz w:val="24"/>
          <w:szCs w:val="24"/>
        </w:rPr>
        <w:t>2</w:t>
      </w:r>
      <w:r w:rsidR="00385C5D" w:rsidRPr="00980E7B">
        <w:rPr>
          <w:rFonts w:ascii="Times New Roman" w:hAnsi="Times New Roman" w:cs="Times New Roman"/>
          <w:snapToGrid w:val="0"/>
          <w:sz w:val="24"/>
          <w:szCs w:val="24"/>
        </w:rPr>
        <w:fldChar w:fldCharType="end"/>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CFFD4C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proofErr w:type="spellStart"/>
      <w:proofErr w:type="gramStart"/>
      <w:r w:rsidR="000C78E6" w:rsidRPr="00980E7B">
        <w:rPr>
          <w:rFonts w:ascii="Times New Roman" w:hAnsi="Times New Roman" w:cs="Times New Roman"/>
          <w:snapToGrid w:val="0"/>
          <w:sz w:val="24"/>
          <w:szCs w:val="24"/>
        </w:rPr>
        <w:t>young.L</w:t>
      </w:r>
      <w:proofErr w:type="spellEnd"/>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96997" w:rsidRPr="00980E7B">
        <w:rPr>
          <w:rFonts w:ascii="Times New Roman" w:hAnsi="Times New Roman" w:cs="Times New Roman"/>
          <w:snapToGrid w:val="0"/>
          <w:sz w:val="24"/>
          <w:szCs w:val="24"/>
        </w:rPr>
        <w:t>samsung</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com</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B5B72A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Hyperlink"/>
            <w:rFonts w:ascii="Times New Roman" w:hAnsi="Times New Roman" w:cs="Times New Roman"/>
            <w:snapToGrid w:val="0"/>
            <w:sz w:val="24"/>
            <w:szCs w:val="24"/>
            <w:u w:val="none"/>
          </w:rPr>
          <w:t>https://isotc.iso.org/livelink/livelink/open/jtc1sc29wg3</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2C7DB9CE"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540DEA">
        <w:rPr>
          <w:rFonts w:ascii="Times New Roman" w:eastAsia="SimSun" w:hAnsi="Times New Roman" w:cs="Times New Roman"/>
          <w:b/>
          <w:sz w:val="28"/>
          <w:szCs w:val="24"/>
          <w:lang w:val="en-GB" w:eastAsia="zh-CN"/>
        </w:rPr>
        <w:t>WG 03</w:t>
      </w:r>
      <w:r w:rsidR="00EF2D59">
        <w:rPr>
          <w:rFonts w:ascii="Times New Roman" w:eastAsia="SimSun" w:hAnsi="Times New Roman" w:cs="Times New Roman"/>
          <w:b/>
          <w:sz w:val="28"/>
          <w:szCs w:val="24"/>
          <w:lang w:val="en-GB" w:eastAsia="zh-CN"/>
        </w:rPr>
        <w:t xml:space="preserve"> MPEG SYSTEMS</w:t>
      </w:r>
    </w:p>
    <w:p w14:paraId="5093E541" w14:textId="77777777" w:rsidR="00385C5D" w:rsidRPr="003226C8" w:rsidRDefault="00385C5D" w:rsidP="00385C5D">
      <w:pPr>
        <w:rPr>
          <w:rFonts w:ascii="Times New Roman" w:hAnsi="Times New Roman" w:cs="Times New Roman"/>
          <w:lang w:val="en-GB"/>
        </w:rPr>
      </w:pPr>
    </w:p>
    <w:p w14:paraId="54CED6D6" w14:textId="07327920"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540DEA">
        <w:rPr>
          <w:rFonts w:ascii="Times New Roman" w:eastAsia="SimSun" w:hAnsi="Times New Roman" w:cs="Times New Roman"/>
          <w:b/>
          <w:sz w:val="28"/>
          <w:szCs w:val="24"/>
          <w:lang w:val="en-GB" w:eastAsia="zh-CN"/>
        </w:rPr>
        <w:t>WG 03</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w:t>
      </w:r>
      <w:r w:rsidR="0002199C">
        <w:rPr>
          <w:rFonts w:ascii="Times New Roman" w:eastAsia="SimSun" w:hAnsi="Times New Roman" w:cs="Times New Roman"/>
          <w:b/>
          <w:sz w:val="48"/>
          <w:szCs w:val="24"/>
          <w:lang w:val="en-GB" w:eastAsia="zh-CN"/>
        </w:rPr>
        <w:t>87</w:t>
      </w:r>
    </w:p>
    <w:p w14:paraId="1E14C2FC" w14:textId="071F5F10" w:rsidR="00385C5D"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2020</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3C9DFD94" w:rsidR="00954B0D" w:rsidRDefault="0002199C">
            <w:pPr>
              <w:suppressAutoHyphens/>
              <w:rPr>
                <w:rFonts w:ascii="Times New Roman" w:hAnsi="Times New Roman" w:cs="Times New Roman"/>
                <w:b/>
                <w:sz w:val="24"/>
                <w:szCs w:val="24"/>
                <w:highlight w:val="yellow"/>
              </w:rPr>
            </w:pPr>
            <w:r w:rsidRPr="0002199C">
              <w:rPr>
                <w:rFonts w:ascii="Times New Roman" w:hAnsi="Times New Roman" w:cs="Times New Roman"/>
                <w:b/>
                <w:sz w:val="24"/>
                <w:szCs w:val="24"/>
              </w:rPr>
              <w:t>Exploration on Encoder and Packager Synchronization</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1F3D45C" w:rsidR="00954B0D" w:rsidRDefault="00540DEA">
            <w:pPr>
              <w:suppressAutoHyphens/>
              <w:rPr>
                <w:rFonts w:ascii="Times New Roman" w:hAnsi="Times New Roman" w:cs="Times New Roman"/>
                <w:b/>
                <w:sz w:val="24"/>
                <w:szCs w:val="24"/>
              </w:rPr>
            </w:pPr>
            <w:r>
              <w:rPr>
                <w:rFonts w:ascii="Times New Roman" w:hAnsi="Times New Roman" w:cs="Times New Roman"/>
                <w:b/>
                <w:sz w:val="24"/>
                <w:szCs w:val="24"/>
                <w:lang w:val="fr-FR"/>
              </w:rPr>
              <w:t>WG 03</w:t>
            </w:r>
            <w:r w:rsidR="00954B0D">
              <w:rPr>
                <w:rFonts w:ascii="Times New Roman" w:hAnsi="Times New Roman" w:cs="Times New Roman"/>
                <w:b/>
                <w:sz w:val="24"/>
                <w:szCs w:val="24"/>
                <w:lang w:val="fr-FR"/>
              </w:rPr>
              <w:t xml:space="preserve">, </w:t>
            </w:r>
            <w:r w:rsidR="00954B0D">
              <w:rPr>
                <w:rFonts w:ascii="Times New Roman" w:hAnsi="Times New Roman" w:cs="Times New Roman"/>
                <w:b/>
                <w:sz w:val="24"/>
                <w:szCs w:val="24"/>
              </w:rPr>
              <w:t xml:space="preserve">MPEG </w:t>
            </w:r>
            <w:r w:rsidR="00F419DA">
              <w:rPr>
                <w:rFonts w:ascii="Times New Roman" w:hAnsi="Times New Roman" w:cs="Times New Roman"/>
                <w:b/>
                <w:sz w:val="24"/>
                <w:szCs w:val="24"/>
              </w:rPr>
              <w:t>Systems</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0EAEB9F5" w:rsidR="00954B0D" w:rsidRPr="00954B0D" w:rsidRDefault="0002199C" w:rsidP="00A86680">
            <w:pPr>
              <w:suppressAutoHyphens/>
              <w:rPr>
                <w:rFonts w:ascii="Times New Roman" w:hAnsi="Times New Roman" w:cs="Times New Roman"/>
                <w:b/>
                <w:sz w:val="24"/>
                <w:szCs w:val="24"/>
                <w:lang w:val="fr-FR"/>
              </w:rPr>
            </w:pPr>
            <w:r w:rsidRPr="0002199C">
              <w:rPr>
                <w:rFonts w:ascii="Times New Roman" w:hAnsi="Times New Roman" w:cs="Times New Roman"/>
                <w:b/>
                <w:sz w:val="24"/>
                <w:szCs w:val="24"/>
                <w:lang w:val="fr-FR"/>
              </w:rPr>
              <w:t>19833</w:t>
            </w:r>
          </w:p>
        </w:tc>
      </w:tr>
    </w:tbl>
    <w:p w14:paraId="0F0DC0D2" w14:textId="1415E12C" w:rsidR="00FF2653" w:rsidRDefault="00FF2653" w:rsidP="0018563E">
      <w:pPr>
        <w:rPr>
          <w:rFonts w:ascii="Times New Roman" w:hAnsi="Times New Roman" w:cs="Times New Roman"/>
          <w:sz w:val="24"/>
        </w:rPr>
      </w:pPr>
    </w:p>
    <w:p w14:paraId="266C16A0" w14:textId="333320BE" w:rsidR="0002199C" w:rsidRDefault="0002199C" w:rsidP="0002199C">
      <w:pPr>
        <w:pStyle w:val="Heading1"/>
        <w:numPr>
          <w:ilvl w:val="0"/>
          <w:numId w:val="11"/>
        </w:numPr>
      </w:pPr>
      <w:r>
        <w:t>Introduction</w:t>
      </w:r>
    </w:p>
    <w:p w14:paraId="4B7BF1D0" w14:textId="6CF89BC4" w:rsidR="0002199C" w:rsidRDefault="0002199C" w:rsidP="0018563E">
      <w:pPr>
        <w:rPr>
          <w:rFonts w:ascii="Times New Roman" w:hAnsi="Times New Roman" w:cs="Times New Roman"/>
          <w:sz w:val="24"/>
        </w:rPr>
      </w:pPr>
    </w:p>
    <w:p w14:paraId="187C9AED" w14:textId="77B06B8A" w:rsidR="0002199C" w:rsidRDefault="0002199C" w:rsidP="0002199C">
      <w:pPr>
        <w:pStyle w:val="Heading1"/>
      </w:pPr>
      <w:r>
        <w:t>Segmented Ingest Solution</w:t>
      </w:r>
      <w:r w:rsidR="009540D9">
        <w:t>s</w:t>
      </w:r>
    </w:p>
    <w:p w14:paraId="606D98CD" w14:textId="77777777" w:rsidR="0002199C" w:rsidRDefault="0002199C" w:rsidP="0018563E">
      <w:pPr>
        <w:rPr>
          <w:rFonts w:ascii="Times New Roman" w:hAnsi="Times New Roman" w:cs="Times New Roman"/>
          <w:sz w:val="24"/>
        </w:rPr>
      </w:pPr>
    </w:p>
    <w:p w14:paraId="3C16B72F" w14:textId="55DE8CA1" w:rsidR="0002199C" w:rsidRDefault="0002199C" w:rsidP="0002199C">
      <w:pPr>
        <w:pStyle w:val="Heading2"/>
      </w:pPr>
      <w:r w:rsidRPr="0002199C">
        <w:t>DASH-IF Live Ingest Protocol</w:t>
      </w:r>
    </w:p>
    <w:p w14:paraId="3D3C9F2D" w14:textId="77777777" w:rsidR="009540D9" w:rsidRDefault="009540D9" w:rsidP="009540D9">
      <w:pPr>
        <w:pStyle w:val="Heading3"/>
        <w:rPr>
          <w:rFonts w:asciiTheme="majorHAnsi" w:hAnsiTheme="majorHAnsi"/>
        </w:rPr>
      </w:pPr>
      <w:r>
        <w:t>Architecture</w:t>
      </w:r>
    </w:p>
    <w:p w14:paraId="59B34C0D" w14:textId="77777777" w:rsidR="009540D9" w:rsidRDefault="009540D9" w:rsidP="009540D9">
      <w:pPr>
        <w:widowControl/>
        <w:autoSpaceDE/>
        <w:rPr>
          <w:rFonts w:asciiTheme="majorHAnsi" w:eastAsia="SimSun" w:hAnsiTheme="majorHAnsi"/>
          <w:bCs/>
          <w:sz w:val="24"/>
          <w:szCs w:val="24"/>
          <w:lang w:eastAsia="zh-CN"/>
        </w:rPr>
      </w:pPr>
    </w:p>
    <w:p w14:paraId="4E7977B2" w14:textId="77777777" w:rsidR="009540D9" w:rsidRDefault="009540D9" w:rsidP="009540D9">
      <w:pPr>
        <w:widowControl/>
        <w:autoSpaceDE/>
        <w:rPr>
          <w:rFonts w:asciiTheme="majorHAnsi" w:eastAsia="SimSun" w:hAnsiTheme="majorHAnsi"/>
          <w:bCs/>
          <w:sz w:val="24"/>
          <w:szCs w:val="24"/>
          <w:lang w:eastAsia="zh-CN"/>
        </w:rPr>
      </w:pPr>
      <w:r>
        <w:rPr>
          <w:rFonts w:asciiTheme="majorHAnsi" w:eastAsia="SimSun" w:hAnsiTheme="majorHAnsi"/>
          <w:bCs/>
          <w:sz w:val="24"/>
          <w:szCs w:val="24"/>
          <w:lang w:eastAsia="zh-CN"/>
        </w:rPr>
        <w:t xml:space="preserve">The architecture as envision for practical usage with redundant components. The goal is that the client gets a consistent manifest, regardless if requesting from origin A or origin B.  </w:t>
      </w:r>
    </w:p>
    <w:p w14:paraId="24F1D3DD" w14:textId="77777777" w:rsidR="009540D9" w:rsidRDefault="009540D9" w:rsidP="009540D9">
      <w:pPr>
        <w:widowControl/>
        <w:autoSpaceDE/>
        <w:rPr>
          <w:rFonts w:asciiTheme="majorHAnsi" w:eastAsia="SimSun" w:hAnsiTheme="majorHAnsi"/>
          <w:bCs/>
          <w:sz w:val="24"/>
          <w:szCs w:val="24"/>
          <w:lang w:eastAsia="zh-CN"/>
        </w:rPr>
      </w:pPr>
      <w:r>
        <w:rPr>
          <w:rFonts w:asciiTheme="majorHAnsi" w:eastAsia="SimSun" w:hAnsiTheme="majorHAnsi"/>
          <w:bCs/>
          <w:sz w:val="24"/>
          <w:szCs w:val="24"/>
          <w:lang w:eastAsia="zh-CN"/>
        </w:rPr>
        <w:t xml:space="preserve">                        Ingest 1                            Ingest 2                           DASH/HLS</w:t>
      </w:r>
    </w:p>
    <w:p w14:paraId="6C5983D9" w14:textId="15BD97D6" w:rsidR="009540D9" w:rsidRDefault="009540D9" w:rsidP="009540D9">
      <w:pPr>
        <w:widowControl/>
        <w:autoSpaceDE/>
        <w:rPr>
          <w:rFonts w:asciiTheme="majorHAnsi" w:eastAsia="SimSun" w:hAnsiTheme="majorHAnsi"/>
          <w:bCs/>
          <w:sz w:val="24"/>
          <w:szCs w:val="24"/>
          <w:lang w:eastAsia="zh-CN"/>
        </w:rPr>
      </w:pPr>
      <w:r>
        <w:rPr>
          <w:noProof/>
        </w:rPr>
        <mc:AlternateContent>
          <mc:Choice Requires="wps">
            <w:drawing>
              <wp:anchor distT="0" distB="0" distL="114300" distR="114300" simplePos="0" relativeHeight="251662848" behindDoc="0" locked="0" layoutInCell="1" allowOverlap="1" wp14:anchorId="60810DEC" wp14:editId="413E7FE7">
                <wp:simplePos x="0" y="0"/>
                <wp:positionH relativeFrom="column">
                  <wp:posOffset>57150</wp:posOffset>
                </wp:positionH>
                <wp:positionV relativeFrom="paragraph">
                  <wp:posOffset>131445</wp:posOffset>
                </wp:positionV>
                <wp:extent cx="904875" cy="523875"/>
                <wp:effectExtent l="0" t="0" r="28575" b="28575"/>
                <wp:wrapNone/>
                <wp:docPr id="20" name="Rectangle: Rounded Corners 20"/>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169EE6D" w14:textId="77777777" w:rsidR="009540D9" w:rsidRDefault="009540D9" w:rsidP="009540D9">
                            <w:pPr>
                              <w:jc w:val="center"/>
                              <w:rPr>
                                <w:lang w:val="nl-NL"/>
                              </w:rPr>
                            </w:pPr>
                            <w:r>
                              <w:rPr>
                                <w:lang w:val="nl-NL"/>
                              </w:rPr>
                              <w:t>Encoder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60810DEC" id="Rectangle: Rounded Corners 20" o:spid="_x0000_s1027" style="position:absolute;margin-left:4.5pt;margin-top:10.35pt;width:71.25pt;height:4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" fillcolor="#4f81bd [3204]" strokecolor="#243f60 [1604]" strokeweight="2pt">
                <v:textbox>
                  <w:txbxContent>
                    <w:p w14:paraId="5169EE6D" w14:textId="77777777" w:rsidR="009540D9" w:rsidRDefault="009540D9" w:rsidP="009540D9">
                      <w:pPr>
                        <w:jc w:val="center"/>
                        <w:rPr>
                          <w:lang w:val="nl-NL"/>
                        </w:rPr>
                      </w:pPr>
                      <w:r>
                        <w:rPr>
                          <w:lang w:val="nl-NL"/>
                        </w:rPr>
                        <w:t>Encoder A</w:t>
                      </w:r>
                    </w:p>
                  </w:txbxContent>
                </v:textbox>
              </v:roundrect>
            </w:pict>
          </mc:Fallback>
        </mc:AlternateContent>
      </w:r>
      <w:r>
        <w:rPr>
          <w:noProof/>
        </w:rPr>
        <mc:AlternateContent>
          <mc:Choice Requires="wps">
            <w:drawing>
              <wp:anchor distT="0" distB="0" distL="114300" distR="114300" simplePos="0" relativeHeight="251663872" behindDoc="0" locked="0" layoutInCell="1" allowOverlap="1" wp14:anchorId="51FFF691" wp14:editId="17D89D8D">
                <wp:simplePos x="0" y="0"/>
                <wp:positionH relativeFrom="column">
                  <wp:posOffset>62230</wp:posOffset>
                </wp:positionH>
                <wp:positionV relativeFrom="paragraph">
                  <wp:posOffset>1200150</wp:posOffset>
                </wp:positionV>
                <wp:extent cx="904875" cy="523875"/>
                <wp:effectExtent l="0" t="0" r="28575" b="28575"/>
                <wp:wrapNone/>
                <wp:docPr id="19" name="Rectangle: Rounded Corners 19"/>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B7CB7E7" w14:textId="77777777" w:rsidR="009540D9" w:rsidRDefault="009540D9" w:rsidP="009540D9">
                            <w:pPr>
                              <w:jc w:val="center"/>
                              <w:rPr>
                                <w:lang w:val="nl-NL"/>
                              </w:rPr>
                            </w:pPr>
                            <w:r>
                              <w:rPr>
                                <w:lang w:val="nl-NL"/>
                              </w:rPr>
                              <w:t>Encoder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51FFF691" id="Rectangle: Rounded Corners 19" o:spid="_x0000_s1028" style="position:absolute;margin-left:4.9pt;margin-top:94.5pt;width:71.25pt;height:41.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" fillcolor="#4f81bd [3204]" strokecolor="#243f60 [1604]" strokeweight="2pt">
                <v:textbox>
                  <w:txbxContent>
                    <w:p w14:paraId="7B7CB7E7" w14:textId="77777777" w:rsidR="009540D9" w:rsidRDefault="009540D9" w:rsidP="009540D9">
                      <w:pPr>
                        <w:jc w:val="center"/>
                        <w:rPr>
                          <w:lang w:val="nl-NL"/>
                        </w:rPr>
                      </w:pPr>
                      <w:r>
                        <w:rPr>
                          <w:lang w:val="nl-NL"/>
                        </w:rPr>
                        <w:t xml:space="preserve">Encoder </w:t>
                      </w:r>
                      <w:r>
                        <w:rPr>
                          <w:lang w:val="nl-NL"/>
                        </w:rPr>
                        <w:t>B</w:t>
                      </w:r>
                    </w:p>
                  </w:txbxContent>
                </v:textbox>
              </v:roundrect>
            </w:pict>
          </mc:Fallback>
        </mc:AlternateContent>
      </w:r>
      <w:r>
        <w:rPr>
          <w:noProof/>
        </w:rPr>
        <mc:AlternateContent>
          <mc:Choice Requires="wps">
            <w:drawing>
              <wp:anchor distT="0" distB="0" distL="114300" distR="114300" simplePos="0" relativeHeight="251664896" behindDoc="0" locked="0" layoutInCell="1" allowOverlap="1" wp14:anchorId="63A2FEBA" wp14:editId="4ABDA3BB">
                <wp:simplePos x="0" y="0"/>
                <wp:positionH relativeFrom="column">
                  <wp:posOffset>1718945</wp:posOffset>
                </wp:positionH>
                <wp:positionV relativeFrom="paragraph">
                  <wp:posOffset>130810</wp:posOffset>
                </wp:positionV>
                <wp:extent cx="904875" cy="523875"/>
                <wp:effectExtent l="0" t="0" r="28575" b="28575"/>
                <wp:wrapNone/>
                <wp:docPr id="17" name="Rectangle: Rounded Corners 17"/>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A71931F" w14:textId="77777777" w:rsidR="009540D9" w:rsidRDefault="009540D9" w:rsidP="009540D9">
                            <w:pPr>
                              <w:jc w:val="center"/>
                              <w:rPr>
                                <w:lang w:val="nl-NL"/>
                              </w:rPr>
                            </w:pPr>
                            <w:r>
                              <w:rPr>
                                <w:lang w:val="nl-NL"/>
                              </w:rPr>
                              <w:t>Packager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63A2FEBA" id="Rectangle: Rounded Corners 17" o:spid="_x0000_s1029" style="position:absolute;margin-left:135.35pt;margin-top:10.3pt;width:71.25pt;height:41.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" fillcolor="#4f81bd [3204]" strokecolor="#243f60 [1604]" strokeweight="2pt">
                <v:textbox>
                  <w:txbxContent>
                    <w:p w14:paraId="1A71931F" w14:textId="77777777" w:rsidR="009540D9" w:rsidRDefault="009540D9" w:rsidP="009540D9">
                      <w:pPr>
                        <w:jc w:val="center"/>
                        <w:rPr>
                          <w:lang w:val="nl-NL"/>
                        </w:rPr>
                      </w:pPr>
                      <w:r>
                        <w:rPr>
                          <w:lang w:val="nl-NL"/>
                        </w:rPr>
                        <w:t xml:space="preserve">Packager </w:t>
                      </w:r>
                      <w:r>
                        <w:rPr>
                          <w:lang w:val="nl-NL"/>
                        </w:rPr>
                        <w:t>A</w:t>
                      </w:r>
                    </w:p>
                  </w:txbxContent>
                </v:textbox>
              </v:roundrect>
            </w:pict>
          </mc:Fallback>
        </mc:AlternateContent>
      </w:r>
      <w:r>
        <w:rPr>
          <w:noProof/>
        </w:rPr>
        <mc:AlternateContent>
          <mc:Choice Requires="wps">
            <w:drawing>
              <wp:anchor distT="0" distB="0" distL="114300" distR="114300" simplePos="0" relativeHeight="251665920" behindDoc="0" locked="0" layoutInCell="1" allowOverlap="1" wp14:anchorId="7F130E8B" wp14:editId="1EB865C9">
                <wp:simplePos x="0" y="0"/>
                <wp:positionH relativeFrom="column">
                  <wp:posOffset>1743075</wp:posOffset>
                </wp:positionH>
                <wp:positionV relativeFrom="paragraph">
                  <wp:posOffset>1195070</wp:posOffset>
                </wp:positionV>
                <wp:extent cx="904875" cy="523875"/>
                <wp:effectExtent l="0" t="0" r="28575" b="28575"/>
                <wp:wrapNone/>
                <wp:docPr id="4" name="Rectangle: Rounded Corners 4"/>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52E3A3" w14:textId="77777777" w:rsidR="009540D9" w:rsidRDefault="009540D9" w:rsidP="009540D9">
                            <w:pPr>
                              <w:jc w:val="center"/>
                              <w:rPr>
                                <w:lang w:val="nl-NL"/>
                              </w:rPr>
                            </w:pPr>
                            <w:r>
                              <w:rPr>
                                <w:lang w:val="nl-NL"/>
                              </w:rPr>
                              <w:t>Packager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7F130E8B" id="Rectangle: Rounded Corners 4" o:spid="_x0000_s1030" style="position:absolute;margin-left:137.25pt;margin-top:94.1pt;width:71.25pt;height:41.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" fillcolor="#4f81bd [3204]" strokecolor="#243f60 [1604]" strokeweight="2pt">
                <v:textbox>
                  <w:txbxContent>
                    <w:p w14:paraId="5052E3A3" w14:textId="77777777" w:rsidR="009540D9" w:rsidRDefault="009540D9" w:rsidP="009540D9">
                      <w:pPr>
                        <w:jc w:val="center"/>
                        <w:rPr>
                          <w:lang w:val="nl-NL"/>
                        </w:rPr>
                      </w:pPr>
                      <w:r>
                        <w:rPr>
                          <w:lang w:val="nl-NL"/>
                        </w:rPr>
                        <w:t xml:space="preserve">Packager </w:t>
                      </w:r>
                      <w:r>
                        <w:rPr>
                          <w:lang w:val="nl-NL"/>
                        </w:rPr>
                        <w:t>B</w:t>
                      </w:r>
                    </w:p>
                  </w:txbxContent>
                </v:textbox>
              </v:roundrect>
            </w:pict>
          </mc:Fallback>
        </mc:AlternateContent>
      </w:r>
      <w:r>
        <w:rPr>
          <w:noProof/>
        </w:rPr>
        <mc:AlternateContent>
          <mc:Choice Requires="wps">
            <w:drawing>
              <wp:anchor distT="0" distB="0" distL="114300" distR="114300" simplePos="0" relativeHeight="251666944" behindDoc="0" locked="0" layoutInCell="1" allowOverlap="1" wp14:anchorId="1921D6B2" wp14:editId="1680DE02">
                <wp:simplePos x="0" y="0"/>
                <wp:positionH relativeFrom="column">
                  <wp:posOffset>3319145</wp:posOffset>
                </wp:positionH>
                <wp:positionV relativeFrom="paragraph">
                  <wp:posOffset>140335</wp:posOffset>
                </wp:positionV>
                <wp:extent cx="904875" cy="523875"/>
                <wp:effectExtent l="0" t="0" r="28575" b="28575"/>
                <wp:wrapNone/>
                <wp:docPr id="5" name="Rectangle: Rounded Corners 5"/>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1C31A42" w14:textId="77777777" w:rsidR="009540D9" w:rsidRDefault="009540D9" w:rsidP="009540D9">
                            <w:pPr>
                              <w:jc w:val="center"/>
                              <w:rPr>
                                <w:lang w:val="nl-NL"/>
                              </w:rPr>
                            </w:pPr>
                            <w:r>
                              <w:rPr>
                                <w:lang w:val="nl-NL"/>
                              </w:rPr>
                              <w:t>Origin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1921D6B2" id="Rectangle: Rounded Corners 5" o:spid="_x0000_s1031" style="position:absolute;margin-left:261.35pt;margin-top:11.05pt;width:71.25pt;height:41.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" fillcolor="#4f81bd [3204]" strokecolor="#243f60 [1604]" strokeweight="2pt">
                <v:textbox>
                  <w:txbxContent>
                    <w:p w14:paraId="21C31A42" w14:textId="77777777" w:rsidR="009540D9" w:rsidRDefault="009540D9" w:rsidP="009540D9">
                      <w:pPr>
                        <w:jc w:val="center"/>
                        <w:rPr>
                          <w:lang w:val="nl-NL"/>
                        </w:rPr>
                      </w:pPr>
                      <w:r>
                        <w:rPr>
                          <w:lang w:val="nl-NL"/>
                        </w:rPr>
                        <w:t xml:space="preserve">Origin </w:t>
                      </w:r>
                      <w:r>
                        <w:rPr>
                          <w:lang w:val="nl-NL"/>
                        </w:rPr>
                        <w:t>A</w:t>
                      </w:r>
                    </w:p>
                  </w:txbxContent>
                </v:textbox>
              </v:roundrect>
            </w:pict>
          </mc:Fallback>
        </mc:AlternateContent>
      </w:r>
      <w:r>
        <w:rPr>
          <w:noProof/>
        </w:rPr>
        <mc:AlternateContent>
          <mc:Choice Requires="wps">
            <w:drawing>
              <wp:anchor distT="0" distB="0" distL="114300" distR="114300" simplePos="0" relativeHeight="251667968" behindDoc="0" locked="0" layoutInCell="1" allowOverlap="1" wp14:anchorId="4236293B" wp14:editId="342188A9">
                <wp:simplePos x="0" y="0"/>
                <wp:positionH relativeFrom="column">
                  <wp:posOffset>3338195</wp:posOffset>
                </wp:positionH>
                <wp:positionV relativeFrom="paragraph">
                  <wp:posOffset>1195070</wp:posOffset>
                </wp:positionV>
                <wp:extent cx="904875" cy="523875"/>
                <wp:effectExtent l="0" t="0" r="28575" b="28575"/>
                <wp:wrapNone/>
                <wp:docPr id="3" name="Rectangle: Rounded Corners 3"/>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D36528" w14:textId="77777777" w:rsidR="009540D9" w:rsidRDefault="009540D9" w:rsidP="009540D9">
                            <w:pPr>
                              <w:jc w:val="center"/>
                              <w:rPr>
                                <w:lang w:val="nl-NL"/>
                              </w:rPr>
                            </w:pPr>
                            <w:r>
                              <w:rPr>
                                <w:lang w:val="nl-NL"/>
                              </w:rPr>
                              <w:t>Origin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4236293B" id="Rectangle: Rounded Corners 3" o:spid="_x0000_s1032" style="position:absolute;margin-left:262.85pt;margin-top:94.1pt;width:71.25pt;height:41.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" fillcolor="#4f81bd [3204]" strokecolor="#243f60 [1604]" strokeweight="2pt">
                <v:textbox>
                  <w:txbxContent>
                    <w:p w14:paraId="40D36528" w14:textId="77777777" w:rsidR="009540D9" w:rsidRDefault="009540D9" w:rsidP="009540D9">
                      <w:pPr>
                        <w:jc w:val="center"/>
                        <w:rPr>
                          <w:lang w:val="nl-NL"/>
                        </w:rPr>
                      </w:pPr>
                      <w:r>
                        <w:rPr>
                          <w:lang w:val="nl-NL"/>
                        </w:rPr>
                        <w:t xml:space="preserve">Origin </w:t>
                      </w:r>
                      <w:r>
                        <w:rPr>
                          <w:lang w:val="nl-NL"/>
                        </w:rPr>
                        <w:t>B</w:t>
                      </w:r>
                    </w:p>
                  </w:txbxContent>
                </v:textbox>
              </v:roundrect>
            </w:pict>
          </mc:Fallback>
        </mc:AlternateContent>
      </w:r>
      <w:r>
        <w:rPr>
          <w:noProof/>
        </w:rPr>
        <mc:AlternateContent>
          <mc:Choice Requires="wps">
            <w:drawing>
              <wp:anchor distT="0" distB="0" distL="114300" distR="114300" simplePos="0" relativeHeight="251668992" behindDoc="0" locked="0" layoutInCell="1" allowOverlap="1" wp14:anchorId="32D8899C" wp14:editId="0CD7D029">
                <wp:simplePos x="0" y="0"/>
                <wp:positionH relativeFrom="column">
                  <wp:posOffset>981075</wp:posOffset>
                </wp:positionH>
                <wp:positionV relativeFrom="paragraph">
                  <wp:posOffset>363855</wp:posOffset>
                </wp:positionV>
                <wp:extent cx="767080" cy="1090295"/>
                <wp:effectExtent l="0" t="0" r="71120" b="52705"/>
                <wp:wrapNone/>
                <wp:docPr id="7" name="Straight Arrow Connector 7"/>
                <wp:cNvGraphicFramePr/>
                <a:graphic xmlns:a="http://schemas.openxmlformats.org/drawingml/2006/main">
                  <a:graphicData uri="http://schemas.microsoft.com/office/word/2010/wordprocessingShape">
                    <wps:wsp>
                      <wps:cNvCnPr/>
                      <wps:spPr>
                        <a:xfrm>
                          <a:off x="0" y="0"/>
                          <a:ext cx="766445" cy="10902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A4E5D20" id="_x0000_t32" coordsize="21600,21600" o:spt="32" o:oned="t" path="m,l21600,21600e" filled="f">
                <v:path arrowok="t" fillok="f" o:connecttype="none"/>
                <o:lock v:ext="edit" shapetype="t"/>
              </v:shapetype>
              <v:shape id="Straight Arrow Connector 7" o:spid="_x0000_s1026" type="#_x0000_t32" style="position:absolute;margin-left:77.25pt;margin-top:28.65pt;width:60.4pt;height:85.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" strokecolor="#4579b8 [3044]">
                <v:stroke endarrow="block"/>
              </v:shape>
            </w:pict>
          </mc:Fallback>
        </mc:AlternateContent>
      </w:r>
      <w:r>
        <w:rPr>
          <w:noProof/>
        </w:rPr>
        <mc:AlternateContent>
          <mc:Choice Requires="wps">
            <w:drawing>
              <wp:anchor distT="0" distB="0" distL="114300" distR="114300" simplePos="0" relativeHeight="251670016" behindDoc="0" locked="0" layoutInCell="1" allowOverlap="1" wp14:anchorId="382402F5" wp14:editId="03278BFF">
                <wp:simplePos x="0" y="0"/>
                <wp:positionH relativeFrom="column">
                  <wp:posOffset>962025</wp:posOffset>
                </wp:positionH>
                <wp:positionV relativeFrom="paragraph">
                  <wp:posOffset>419735</wp:posOffset>
                </wp:positionV>
                <wp:extent cx="767080" cy="976630"/>
                <wp:effectExtent l="0" t="38100" r="52070" b="33020"/>
                <wp:wrapNone/>
                <wp:docPr id="8" name="Straight Arrow Connector 8"/>
                <wp:cNvGraphicFramePr/>
                <a:graphic xmlns:a="http://schemas.openxmlformats.org/drawingml/2006/main">
                  <a:graphicData uri="http://schemas.microsoft.com/office/word/2010/wordprocessingShape">
                    <wps:wsp>
                      <wps:cNvCnPr/>
                      <wps:spPr>
                        <a:xfrm flipV="1">
                          <a:off x="0" y="0"/>
                          <a:ext cx="766445" cy="9759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2A6D408F" id="Straight Arrow Connector 8" o:spid="_x0000_s1026" type="#_x0000_t32" style="position:absolute;margin-left:75.75pt;margin-top:33.05pt;width:60.4pt;height:76.9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" strokecolor="#4579b8 [3044]">
                <v:stroke endarrow="block"/>
              </v:shape>
            </w:pict>
          </mc:Fallback>
        </mc:AlternateContent>
      </w:r>
      <w:r>
        <w:rPr>
          <w:noProof/>
        </w:rPr>
        <mc:AlternateContent>
          <mc:Choice Requires="wps">
            <w:drawing>
              <wp:anchor distT="0" distB="0" distL="114300" distR="114300" simplePos="0" relativeHeight="251671040" behindDoc="0" locked="0" layoutInCell="1" allowOverlap="1" wp14:anchorId="58925050" wp14:editId="12BE7B0B">
                <wp:simplePos x="0" y="0"/>
                <wp:positionH relativeFrom="column">
                  <wp:posOffset>981075</wp:posOffset>
                </wp:positionH>
                <wp:positionV relativeFrom="paragraph">
                  <wp:posOffset>363855</wp:posOffset>
                </wp:positionV>
                <wp:extent cx="719455" cy="45720"/>
                <wp:effectExtent l="0" t="38100" r="42545" b="87630"/>
                <wp:wrapNone/>
                <wp:docPr id="9" name="Straight Arrow Connector 9"/>
                <wp:cNvGraphicFramePr/>
                <a:graphic xmlns:a="http://schemas.openxmlformats.org/drawingml/2006/main">
                  <a:graphicData uri="http://schemas.microsoft.com/office/word/2010/wordprocessingShape">
                    <wps:wsp>
                      <wps:cNvCnPr/>
                      <wps:spPr>
                        <a:xfrm>
                          <a:off x="0" y="0"/>
                          <a:ext cx="718820"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55A887A" id="Straight Arrow Connector 9" o:spid="_x0000_s1026" type="#_x0000_t32" style="position:absolute;margin-left:77.25pt;margin-top:28.65pt;width:56.65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" strokecolor="#4579b8 [3044]">
                <v:stroke endarrow="block"/>
              </v:shape>
            </w:pict>
          </mc:Fallback>
        </mc:AlternateContent>
      </w:r>
      <w:r>
        <w:rPr>
          <w:noProof/>
        </w:rPr>
        <mc:AlternateContent>
          <mc:Choice Requires="wps">
            <w:drawing>
              <wp:anchor distT="0" distB="0" distL="114300" distR="114300" simplePos="0" relativeHeight="251672064" behindDoc="0" locked="0" layoutInCell="1" allowOverlap="1" wp14:anchorId="001FE8B4" wp14:editId="72E89573">
                <wp:simplePos x="0" y="0"/>
                <wp:positionH relativeFrom="column">
                  <wp:posOffset>1000760</wp:posOffset>
                </wp:positionH>
                <wp:positionV relativeFrom="paragraph">
                  <wp:posOffset>1414145</wp:posOffset>
                </wp:positionV>
                <wp:extent cx="719455" cy="45720"/>
                <wp:effectExtent l="0" t="38100" r="42545" b="87630"/>
                <wp:wrapNone/>
                <wp:docPr id="10" name="Straight Arrow Connector 10"/>
                <wp:cNvGraphicFramePr/>
                <a:graphic xmlns:a="http://schemas.openxmlformats.org/drawingml/2006/main">
                  <a:graphicData uri="http://schemas.microsoft.com/office/word/2010/wordprocessingShape">
                    <wps:wsp>
                      <wps:cNvCnPr/>
                      <wps:spPr>
                        <a:xfrm>
                          <a:off x="0" y="0"/>
                          <a:ext cx="718820"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EF9DE8C" id="Straight Arrow Connector 10" o:spid="_x0000_s1026" type="#_x0000_t32" style="position:absolute;margin-left:78.8pt;margin-top:111.35pt;width:56.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" strokecolor="#4579b8 [3044]">
                <v:stroke endarrow="block"/>
              </v:shape>
            </w:pict>
          </mc:Fallback>
        </mc:AlternateContent>
      </w:r>
      <w:r>
        <w:rPr>
          <w:noProof/>
        </w:rPr>
        <mc:AlternateContent>
          <mc:Choice Requires="wps">
            <w:drawing>
              <wp:anchor distT="0" distB="0" distL="114300" distR="114300" simplePos="0" relativeHeight="251673088" behindDoc="0" locked="0" layoutInCell="1" allowOverlap="1" wp14:anchorId="632EFA7C" wp14:editId="2570A17C">
                <wp:simplePos x="0" y="0"/>
                <wp:positionH relativeFrom="column">
                  <wp:posOffset>2643505</wp:posOffset>
                </wp:positionH>
                <wp:positionV relativeFrom="paragraph">
                  <wp:posOffset>360680</wp:posOffset>
                </wp:positionV>
                <wp:extent cx="704850" cy="45720"/>
                <wp:effectExtent l="0" t="57150" r="19050" b="49530"/>
                <wp:wrapNone/>
                <wp:docPr id="11" name="Straight Arrow Connector 11"/>
                <wp:cNvGraphicFramePr/>
                <a:graphic xmlns:a="http://schemas.openxmlformats.org/drawingml/2006/main">
                  <a:graphicData uri="http://schemas.microsoft.com/office/word/2010/wordprocessingShape">
                    <wps:wsp>
                      <wps:cNvCnPr/>
                      <wps:spPr>
                        <a:xfrm flipV="1">
                          <a:off x="0" y="0"/>
                          <a:ext cx="704850"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EC6FEF6" id="Straight Arrow Connector 11" o:spid="_x0000_s1026" type="#_x0000_t32" style="position:absolute;margin-left:208.15pt;margin-top:28.4pt;width:55.5pt;height:3.6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" strokecolor="#4579b8 [3044]">
                <v:stroke endarrow="block"/>
              </v:shape>
            </w:pict>
          </mc:Fallback>
        </mc:AlternateContent>
      </w:r>
      <w:r>
        <w:rPr>
          <w:noProof/>
        </w:rPr>
        <mc:AlternateContent>
          <mc:Choice Requires="wps">
            <w:drawing>
              <wp:anchor distT="0" distB="0" distL="114300" distR="114300" simplePos="0" relativeHeight="251674112" behindDoc="0" locked="0" layoutInCell="1" allowOverlap="1" wp14:anchorId="1C4C50A0" wp14:editId="20267CC7">
                <wp:simplePos x="0" y="0"/>
                <wp:positionH relativeFrom="column">
                  <wp:posOffset>2638425</wp:posOffset>
                </wp:positionH>
                <wp:positionV relativeFrom="paragraph">
                  <wp:posOffset>429260</wp:posOffset>
                </wp:positionV>
                <wp:extent cx="690880" cy="1024255"/>
                <wp:effectExtent l="0" t="0" r="52070" b="61595"/>
                <wp:wrapNone/>
                <wp:docPr id="12" name="Straight Arrow Connector 12"/>
                <wp:cNvGraphicFramePr/>
                <a:graphic xmlns:a="http://schemas.openxmlformats.org/drawingml/2006/main">
                  <a:graphicData uri="http://schemas.microsoft.com/office/word/2010/wordprocessingShape">
                    <wps:wsp>
                      <wps:cNvCnPr/>
                      <wps:spPr>
                        <a:xfrm>
                          <a:off x="0" y="0"/>
                          <a:ext cx="690245" cy="1023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7B1FCFC" id="Straight Arrow Connector 12" o:spid="_x0000_s1026" type="#_x0000_t32" style="position:absolute;margin-left:207.75pt;margin-top:33.8pt;width:54.4pt;height:80.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" strokecolor="#4579b8 [3044]">
                <v:stroke endarrow="block"/>
              </v:shape>
            </w:pict>
          </mc:Fallback>
        </mc:AlternateContent>
      </w:r>
      <w:r>
        <w:rPr>
          <w:noProof/>
        </w:rPr>
        <mc:AlternateContent>
          <mc:Choice Requires="wps">
            <w:drawing>
              <wp:anchor distT="0" distB="0" distL="114300" distR="114300" simplePos="0" relativeHeight="251675136" behindDoc="0" locked="0" layoutInCell="1" allowOverlap="1" wp14:anchorId="36BDC95E" wp14:editId="07440A6F">
                <wp:simplePos x="0" y="0"/>
                <wp:positionH relativeFrom="column">
                  <wp:posOffset>2638425</wp:posOffset>
                </wp:positionH>
                <wp:positionV relativeFrom="paragraph">
                  <wp:posOffset>1445260</wp:posOffset>
                </wp:positionV>
                <wp:extent cx="690245" cy="45720"/>
                <wp:effectExtent l="0" t="38100" r="33655" b="87630"/>
                <wp:wrapNone/>
                <wp:docPr id="13" name="Straight Arrow Connector 13"/>
                <wp:cNvGraphicFramePr/>
                <a:graphic xmlns:a="http://schemas.openxmlformats.org/drawingml/2006/main">
                  <a:graphicData uri="http://schemas.microsoft.com/office/word/2010/wordprocessingShape">
                    <wps:wsp>
                      <wps:cNvCnPr/>
                      <wps:spPr>
                        <a:xfrm>
                          <a:off x="0" y="0"/>
                          <a:ext cx="690245"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6ED5B30" id="Straight Arrow Connector 13" o:spid="_x0000_s1026" type="#_x0000_t32" style="position:absolute;margin-left:207.75pt;margin-top:113.8pt;width:54.35pt;height:3.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" strokecolor="#4579b8 [3044]">
                <v:stroke endarrow="block"/>
              </v:shape>
            </w:pict>
          </mc:Fallback>
        </mc:AlternateContent>
      </w:r>
      <w:r>
        <w:rPr>
          <w:noProof/>
        </w:rPr>
        <mc:AlternateContent>
          <mc:Choice Requires="wps">
            <w:drawing>
              <wp:anchor distT="0" distB="0" distL="114300" distR="114300" simplePos="0" relativeHeight="251676160" behindDoc="0" locked="0" layoutInCell="1" allowOverlap="1" wp14:anchorId="29E2DA51" wp14:editId="3AB58973">
                <wp:simplePos x="0" y="0"/>
                <wp:positionH relativeFrom="column">
                  <wp:posOffset>2643505</wp:posOffset>
                </wp:positionH>
                <wp:positionV relativeFrom="paragraph">
                  <wp:posOffset>419735</wp:posOffset>
                </wp:positionV>
                <wp:extent cx="633095" cy="967105"/>
                <wp:effectExtent l="0" t="38100" r="52705" b="23495"/>
                <wp:wrapNone/>
                <wp:docPr id="14" name="Straight Arrow Connector 14"/>
                <wp:cNvGraphicFramePr/>
                <a:graphic xmlns:a="http://schemas.openxmlformats.org/drawingml/2006/main">
                  <a:graphicData uri="http://schemas.microsoft.com/office/word/2010/wordprocessingShape">
                    <wps:wsp>
                      <wps:cNvCnPr/>
                      <wps:spPr>
                        <a:xfrm flipV="1">
                          <a:off x="0" y="0"/>
                          <a:ext cx="633095" cy="9664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7A52941" id="Straight Arrow Connector 14" o:spid="_x0000_s1026" type="#_x0000_t32" style="position:absolute;margin-left:208.15pt;margin-top:33.05pt;width:49.85pt;height:76.1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" strokecolor="#4579b8 [3044]">
                <v:stroke endarrow="block"/>
              </v:shape>
            </w:pict>
          </mc:Fallback>
        </mc:AlternateContent>
      </w:r>
      <w:r>
        <w:rPr>
          <w:noProof/>
        </w:rPr>
        <mc:AlternateContent>
          <mc:Choice Requires="wps">
            <w:drawing>
              <wp:anchor distT="0" distB="0" distL="114300" distR="114300" simplePos="0" relativeHeight="251677184" behindDoc="0" locked="0" layoutInCell="1" allowOverlap="1" wp14:anchorId="7EDE0D9E" wp14:editId="48CA5950">
                <wp:simplePos x="0" y="0"/>
                <wp:positionH relativeFrom="column">
                  <wp:posOffset>4838065</wp:posOffset>
                </wp:positionH>
                <wp:positionV relativeFrom="paragraph">
                  <wp:posOffset>704850</wp:posOffset>
                </wp:positionV>
                <wp:extent cx="904875" cy="523875"/>
                <wp:effectExtent l="0" t="0" r="28575" b="28575"/>
                <wp:wrapNone/>
                <wp:docPr id="15" name="Rectangle: Rounded Corners 15"/>
                <wp:cNvGraphicFramePr/>
                <a:graphic xmlns:a="http://schemas.openxmlformats.org/drawingml/2006/main">
                  <a:graphicData uri="http://schemas.microsoft.com/office/word/2010/wordprocessingShape">
                    <wps:wsp>
                      <wps:cNvSpPr/>
                      <wps:spPr>
                        <a:xfrm>
                          <a:off x="0" y="0"/>
                          <a:ext cx="90487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D9AA9B1" w14:textId="77777777" w:rsidR="009540D9" w:rsidRDefault="009540D9" w:rsidP="009540D9">
                            <w:pPr>
                              <w:jc w:val="center"/>
                              <w:rPr>
                                <w:lang w:val="nl-NL"/>
                              </w:rPr>
                            </w:pPr>
                            <w:r>
                              <w:rPr>
                                <w:lang w:val="nl-NL"/>
                              </w:rPr>
                              <w:t>Client 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7EDE0D9E" id="Rectangle: Rounded Corners 15" o:spid="_x0000_s1033" style="position:absolute;margin-left:380.95pt;margin-top:55.5pt;width:71.25pt;height:41.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" fillcolor="#4f81bd [3204]" strokecolor="#243f60 [1604]" strokeweight="2pt">
                <v:textbox>
                  <w:txbxContent>
                    <w:p w14:paraId="0D9AA9B1" w14:textId="77777777" w:rsidR="009540D9" w:rsidRDefault="009540D9" w:rsidP="009540D9">
                      <w:pPr>
                        <w:jc w:val="center"/>
                        <w:rPr>
                          <w:lang w:val="nl-NL"/>
                        </w:rPr>
                      </w:pPr>
                      <w:r>
                        <w:rPr>
                          <w:lang w:val="nl-NL"/>
                        </w:rPr>
                        <w:t xml:space="preserve">Client </w:t>
                      </w:r>
                      <w:r>
                        <w:rPr>
                          <w:lang w:val="nl-NL"/>
                        </w:rPr>
                        <w:t>N</w:t>
                      </w:r>
                    </w:p>
                  </w:txbxContent>
                </v:textbox>
              </v:roundrect>
            </w:pict>
          </mc:Fallback>
        </mc:AlternateContent>
      </w:r>
      <w:r>
        <w:rPr>
          <w:noProof/>
        </w:rPr>
        <mc:AlternateContent>
          <mc:Choice Requires="wps">
            <w:drawing>
              <wp:anchor distT="0" distB="0" distL="114300" distR="114300" simplePos="0" relativeHeight="251678208" behindDoc="0" locked="0" layoutInCell="1" allowOverlap="1" wp14:anchorId="27BD6F72" wp14:editId="5D993A2C">
                <wp:simplePos x="0" y="0"/>
                <wp:positionH relativeFrom="column">
                  <wp:posOffset>4272280</wp:posOffset>
                </wp:positionH>
                <wp:positionV relativeFrom="paragraph">
                  <wp:posOffset>393065</wp:posOffset>
                </wp:positionV>
                <wp:extent cx="518795" cy="530860"/>
                <wp:effectExtent l="0" t="0" r="71755" b="59690"/>
                <wp:wrapNone/>
                <wp:docPr id="16" name="Straight Arrow Connector 16"/>
                <wp:cNvGraphicFramePr/>
                <a:graphic xmlns:a="http://schemas.openxmlformats.org/drawingml/2006/main">
                  <a:graphicData uri="http://schemas.microsoft.com/office/word/2010/wordprocessingShape">
                    <wps:wsp>
                      <wps:cNvCnPr/>
                      <wps:spPr>
                        <a:xfrm>
                          <a:off x="0" y="0"/>
                          <a:ext cx="518795" cy="530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1E49DB1" id="Straight Arrow Connector 16" o:spid="_x0000_s1026" type="#_x0000_t32" style="position:absolute;margin-left:336.4pt;margin-top:30.95pt;width:40.85pt;height:41.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" strokecolor="#4579b8 [3044]">
                <v:stroke endarrow="block"/>
              </v:shape>
            </w:pict>
          </mc:Fallback>
        </mc:AlternateContent>
      </w:r>
      <w:r>
        <w:rPr>
          <w:noProof/>
        </w:rPr>
        <mc:AlternateContent>
          <mc:Choice Requires="wps">
            <w:drawing>
              <wp:anchor distT="0" distB="0" distL="114300" distR="114300" simplePos="0" relativeHeight="251679232" behindDoc="0" locked="0" layoutInCell="1" allowOverlap="1" wp14:anchorId="2969246F" wp14:editId="030C6A20">
                <wp:simplePos x="0" y="0"/>
                <wp:positionH relativeFrom="column">
                  <wp:posOffset>4196080</wp:posOffset>
                </wp:positionH>
                <wp:positionV relativeFrom="paragraph">
                  <wp:posOffset>987425</wp:posOffset>
                </wp:positionV>
                <wp:extent cx="594995" cy="552450"/>
                <wp:effectExtent l="0" t="38100" r="52705" b="19050"/>
                <wp:wrapNone/>
                <wp:docPr id="18" name="Straight Arrow Connector 18"/>
                <wp:cNvGraphicFramePr/>
                <a:graphic xmlns:a="http://schemas.openxmlformats.org/drawingml/2006/main">
                  <a:graphicData uri="http://schemas.microsoft.com/office/word/2010/wordprocessingShape">
                    <wps:wsp>
                      <wps:cNvCnPr/>
                      <wps:spPr>
                        <a:xfrm flipV="1">
                          <a:off x="0" y="0"/>
                          <a:ext cx="594995" cy="5518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E5199FB" id="Straight Arrow Connector 18" o:spid="_x0000_s1026" type="#_x0000_t32" style="position:absolute;margin-left:330.4pt;margin-top:77.75pt;width:46.85pt;height:43.5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" strokecolor="#4579b8 [3044]">
                <v:stroke endarrow="block"/>
              </v:shape>
            </w:pict>
          </mc:Fallback>
        </mc:AlternateContent>
      </w:r>
    </w:p>
    <w:p w14:paraId="41240F5F" w14:textId="77777777" w:rsidR="009540D9" w:rsidRDefault="009540D9" w:rsidP="009540D9">
      <w:pPr>
        <w:widowControl/>
        <w:autoSpaceDE/>
        <w:rPr>
          <w:rFonts w:asciiTheme="majorHAnsi" w:eastAsia="SimSun" w:hAnsiTheme="majorHAnsi"/>
          <w:bCs/>
          <w:sz w:val="24"/>
          <w:szCs w:val="24"/>
          <w:lang w:eastAsia="zh-CN"/>
        </w:rPr>
      </w:pPr>
    </w:p>
    <w:p w14:paraId="1F6E8CF3" w14:textId="77777777" w:rsidR="009540D9" w:rsidRDefault="009540D9" w:rsidP="009540D9">
      <w:pPr>
        <w:widowControl/>
        <w:autoSpaceDE/>
        <w:rPr>
          <w:rFonts w:asciiTheme="majorHAnsi" w:eastAsia="SimSun" w:hAnsiTheme="majorHAnsi" w:cs="Times New Roman"/>
          <w:bCs/>
          <w:sz w:val="24"/>
          <w:szCs w:val="24"/>
          <w:lang w:eastAsia="zh-CN"/>
        </w:rPr>
      </w:pPr>
    </w:p>
    <w:p w14:paraId="6F220D28" w14:textId="77777777" w:rsidR="009540D9" w:rsidRDefault="009540D9" w:rsidP="009540D9">
      <w:pPr>
        <w:widowControl/>
        <w:autoSpaceDE/>
        <w:rPr>
          <w:rFonts w:asciiTheme="majorHAnsi" w:eastAsia="SimSun" w:hAnsiTheme="majorHAnsi" w:cs="Times New Roman"/>
          <w:bCs/>
          <w:sz w:val="24"/>
          <w:szCs w:val="24"/>
          <w:lang w:eastAsia="zh-CN"/>
        </w:rPr>
      </w:pPr>
    </w:p>
    <w:p w14:paraId="085FB14B" w14:textId="77777777" w:rsidR="009540D9" w:rsidRDefault="009540D9" w:rsidP="009540D9">
      <w:pPr>
        <w:widowControl/>
        <w:autoSpaceDE/>
        <w:rPr>
          <w:rFonts w:asciiTheme="majorHAnsi" w:eastAsia="SimSun" w:hAnsiTheme="majorHAnsi" w:cs="Times New Roman"/>
          <w:bCs/>
          <w:sz w:val="24"/>
          <w:szCs w:val="24"/>
          <w:lang w:eastAsia="zh-CN"/>
        </w:rPr>
      </w:pPr>
    </w:p>
    <w:p w14:paraId="5A21442A" w14:textId="77777777" w:rsidR="009540D9" w:rsidRDefault="009540D9" w:rsidP="009540D9">
      <w:pPr>
        <w:widowControl/>
        <w:autoSpaceDE/>
        <w:rPr>
          <w:rFonts w:asciiTheme="majorHAnsi" w:eastAsia="SimSun" w:hAnsiTheme="majorHAnsi" w:cs="Times New Roman"/>
          <w:bCs/>
          <w:sz w:val="24"/>
          <w:szCs w:val="24"/>
          <w:lang w:eastAsia="zh-CN"/>
        </w:rPr>
      </w:pPr>
    </w:p>
    <w:p w14:paraId="4940E8C2" w14:textId="77777777" w:rsidR="009540D9" w:rsidRDefault="009540D9" w:rsidP="009540D9">
      <w:pPr>
        <w:widowControl/>
        <w:autoSpaceDE/>
        <w:rPr>
          <w:rFonts w:asciiTheme="majorHAnsi" w:eastAsia="SimSun" w:hAnsiTheme="majorHAnsi" w:cs="Times New Roman"/>
          <w:bCs/>
          <w:sz w:val="24"/>
          <w:szCs w:val="24"/>
          <w:lang w:eastAsia="zh-CN"/>
        </w:rPr>
      </w:pPr>
    </w:p>
    <w:p w14:paraId="5A2E2AB9" w14:textId="77777777" w:rsidR="009540D9" w:rsidRDefault="009540D9" w:rsidP="009540D9">
      <w:pPr>
        <w:widowControl/>
        <w:autoSpaceDE/>
        <w:rPr>
          <w:rFonts w:asciiTheme="majorHAnsi" w:eastAsia="SimSun" w:hAnsiTheme="majorHAnsi" w:cs="Times New Roman"/>
          <w:bCs/>
          <w:sz w:val="24"/>
          <w:szCs w:val="24"/>
          <w:lang w:eastAsia="zh-CN"/>
        </w:rPr>
      </w:pPr>
    </w:p>
    <w:p w14:paraId="3829E9A7" w14:textId="77777777" w:rsidR="009540D9" w:rsidRDefault="009540D9" w:rsidP="009540D9">
      <w:pPr>
        <w:widowControl/>
        <w:autoSpaceDE/>
        <w:rPr>
          <w:rFonts w:asciiTheme="majorHAnsi" w:eastAsia="SimSun" w:hAnsiTheme="majorHAnsi" w:cs="Times New Roman"/>
          <w:bCs/>
          <w:sz w:val="24"/>
          <w:szCs w:val="24"/>
          <w:lang w:eastAsia="zh-CN"/>
        </w:rPr>
      </w:pPr>
    </w:p>
    <w:p w14:paraId="3AF57B78" w14:textId="77777777" w:rsidR="009540D9" w:rsidRDefault="009540D9" w:rsidP="009540D9">
      <w:pPr>
        <w:widowControl/>
        <w:autoSpaceDE/>
        <w:rPr>
          <w:rFonts w:asciiTheme="majorHAnsi" w:eastAsia="SimSun" w:hAnsiTheme="majorHAnsi" w:cs="Times New Roman"/>
          <w:bCs/>
          <w:sz w:val="24"/>
          <w:szCs w:val="24"/>
          <w:lang w:eastAsia="zh-CN"/>
        </w:rPr>
      </w:pPr>
    </w:p>
    <w:p w14:paraId="768E6F3A" w14:textId="77777777" w:rsidR="009540D9" w:rsidRDefault="009540D9" w:rsidP="009540D9">
      <w:pPr>
        <w:widowControl/>
        <w:autoSpaceDE/>
        <w:rPr>
          <w:rFonts w:asciiTheme="majorHAnsi" w:eastAsia="SimSun" w:hAnsiTheme="majorHAnsi" w:cs="Times New Roman"/>
          <w:bCs/>
          <w:sz w:val="24"/>
          <w:szCs w:val="24"/>
          <w:lang w:eastAsia="zh-CN"/>
        </w:rPr>
      </w:pPr>
    </w:p>
    <w:p w14:paraId="514DEC98" w14:textId="77777777" w:rsidR="009540D9" w:rsidRDefault="009540D9" w:rsidP="009540D9">
      <w:pPr>
        <w:widowControl/>
        <w:autoSpaceDE/>
        <w:rPr>
          <w:rFonts w:asciiTheme="majorHAnsi" w:eastAsia="SimSun" w:hAnsiTheme="majorHAnsi" w:cs="Times New Roman"/>
          <w:bCs/>
          <w:sz w:val="24"/>
          <w:szCs w:val="24"/>
          <w:lang w:eastAsia="zh-CN"/>
        </w:rPr>
      </w:pPr>
    </w:p>
    <w:p w14:paraId="357A6C0B" w14:textId="77777777" w:rsidR="009540D9" w:rsidRDefault="009540D9" w:rsidP="009540D9">
      <w:pPr>
        <w:widowControl/>
        <w:autoSpaceDE/>
        <w:rPr>
          <w:rFonts w:asciiTheme="majorHAnsi" w:eastAsia="SimSun" w:hAnsiTheme="majorHAnsi" w:cs="Times New Roman"/>
          <w:bCs/>
          <w:sz w:val="24"/>
          <w:szCs w:val="24"/>
          <w:lang w:eastAsia="zh-CN"/>
        </w:rPr>
      </w:pPr>
    </w:p>
    <w:p w14:paraId="348FC042" w14:textId="77777777" w:rsidR="009540D9" w:rsidRDefault="009540D9" w:rsidP="009540D9">
      <w:pPr>
        <w:pStyle w:val="Heading3"/>
        <w:rPr>
          <w:rFonts w:asciiTheme="majorHAnsi" w:hAnsiTheme="majorHAnsi" w:cstheme="majorBidi"/>
        </w:rPr>
      </w:pPr>
      <w:r>
        <w:t>DASH-IF Live Ingest Protocol</w:t>
      </w:r>
    </w:p>
    <w:p w14:paraId="09CF6ACA" w14:textId="77777777" w:rsidR="009540D9" w:rsidRDefault="009540D9" w:rsidP="009540D9">
      <w:pPr>
        <w:rPr>
          <w:rFonts w:asciiTheme="majorHAnsi" w:hAnsiTheme="majorHAnsi"/>
          <w:sz w:val="24"/>
          <w:szCs w:val="24"/>
          <w:lang w:eastAsia="zh-CN"/>
        </w:rPr>
      </w:pPr>
    </w:p>
    <w:p w14:paraId="75406D72"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The dash-if live ingest protocol </w:t>
      </w:r>
      <w:hyperlink r:id="rId9" w:history="1">
        <w:r>
          <w:rPr>
            <w:rStyle w:val="Hyperlink"/>
            <w:rFonts w:asciiTheme="majorHAnsi" w:hAnsiTheme="majorHAnsi"/>
            <w:sz w:val="24"/>
            <w:szCs w:val="24"/>
            <w:lang w:eastAsia="zh-CN"/>
          </w:rPr>
          <w:t>dash-if live media ingest</w:t>
        </w:r>
      </w:hyperlink>
      <w:r>
        <w:rPr>
          <w:rFonts w:asciiTheme="majorHAnsi" w:hAnsiTheme="majorHAnsi"/>
          <w:sz w:val="24"/>
          <w:szCs w:val="24"/>
          <w:lang w:eastAsia="zh-CN"/>
        </w:rPr>
        <w:t xml:space="preserve"> can be used to do redundant &amp; synchronized encoder ingest either using:</w:t>
      </w:r>
    </w:p>
    <w:p w14:paraId="43B392BE" w14:textId="77777777" w:rsidR="009540D9" w:rsidRDefault="009540D9" w:rsidP="009540D9">
      <w:pPr>
        <w:rPr>
          <w:rFonts w:asciiTheme="majorHAnsi" w:hAnsiTheme="majorHAnsi"/>
          <w:sz w:val="24"/>
          <w:szCs w:val="24"/>
          <w:lang w:eastAsia="zh-CN"/>
        </w:rPr>
      </w:pPr>
    </w:p>
    <w:p w14:paraId="5B116541"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Interface 1: different encoders push CMAF tracks </w:t>
      </w:r>
    </w:p>
    <w:p w14:paraId="45664D79" w14:textId="77777777" w:rsidR="009540D9" w:rsidRDefault="009540D9" w:rsidP="009540D9">
      <w:pPr>
        <w:rPr>
          <w:rFonts w:asciiTheme="majorHAnsi" w:hAnsiTheme="majorHAnsi"/>
          <w:sz w:val="24"/>
          <w:szCs w:val="24"/>
          <w:lang w:eastAsia="zh-CN"/>
        </w:rPr>
      </w:pPr>
    </w:p>
    <w:p w14:paraId="00B6F327"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Interface 2: encoder push DASH or HLS and possibly CMAF fragments/</w:t>
      </w:r>
    </w:p>
    <w:p w14:paraId="059ACAA1" w14:textId="77777777" w:rsidR="009540D9" w:rsidRDefault="009540D9" w:rsidP="009540D9">
      <w:pPr>
        <w:rPr>
          <w:rFonts w:asciiTheme="majorHAnsi" w:hAnsiTheme="majorHAnsi"/>
          <w:sz w:val="24"/>
          <w:szCs w:val="24"/>
          <w:lang w:eastAsia="zh-CN"/>
        </w:rPr>
      </w:pPr>
    </w:p>
    <w:p w14:paraId="1E5C4374"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lastRenderedPageBreak/>
        <w:t xml:space="preserve">We consider interface 1, as by using only </w:t>
      </w:r>
      <w:proofErr w:type="spellStart"/>
      <w:r>
        <w:rPr>
          <w:rFonts w:asciiTheme="majorHAnsi" w:hAnsiTheme="majorHAnsi"/>
          <w:sz w:val="24"/>
          <w:szCs w:val="24"/>
          <w:lang w:eastAsia="zh-CN"/>
        </w:rPr>
        <w:t>cmaf</w:t>
      </w:r>
      <w:proofErr w:type="spellEnd"/>
      <w:r>
        <w:rPr>
          <w:rFonts w:asciiTheme="majorHAnsi" w:hAnsiTheme="majorHAnsi"/>
          <w:sz w:val="24"/>
          <w:szCs w:val="24"/>
          <w:lang w:eastAsia="zh-CN"/>
        </w:rPr>
        <w:t xml:space="preserve"> segments and tracks, and generating the manifest later, not errors in the manifest need to be corrected in case of upstream errors.</w:t>
      </w:r>
    </w:p>
    <w:p w14:paraId="54948A9F" w14:textId="77777777" w:rsidR="009540D9" w:rsidRDefault="009540D9" w:rsidP="009540D9">
      <w:pPr>
        <w:rPr>
          <w:rFonts w:asciiTheme="majorHAnsi" w:hAnsiTheme="majorHAnsi"/>
          <w:sz w:val="24"/>
          <w:szCs w:val="24"/>
          <w:lang w:eastAsia="zh-CN"/>
        </w:rPr>
      </w:pPr>
    </w:p>
    <w:p w14:paraId="6196C945" w14:textId="77777777" w:rsidR="009540D9" w:rsidRDefault="009540D9" w:rsidP="009540D9">
      <w:pPr>
        <w:pStyle w:val="Heading3"/>
        <w:rPr>
          <w:rFonts w:asciiTheme="majorHAnsi" w:hAnsiTheme="majorHAnsi"/>
        </w:rPr>
      </w:pPr>
      <w:r>
        <w:t xml:space="preserve">Solution </w:t>
      </w:r>
    </w:p>
    <w:p w14:paraId="70B43394" w14:textId="77777777" w:rsidR="009540D9" w:rsidRDefault="009540D9" w:rsidP="009540D9">
      <w:pPr>
        <w:rPr>
          <w:rFonts w:asciiTheme="majorHAnsi" w:hAnsiTheme="majorHAnsi"/>
          <w:sz w:val="24"/>
          <w:szCs w:val="24"/>
          <w:lang w:eastAsia="zh-CN"/>
        </w:rPr>
      </w:pPr>
    </w:p>
    <w:p w14:paraId="4C2BBAF6"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We use the </w:t>
      </w:r>
      <w:hyperlink r:id="rId10" w:history="1">
        <w:r>
          <w:rPr>
            <w:rStyle w:val="Hyperlink"/>
            <w:rFonts w:asciiTheme="majorHAnsi" w:hAnsiTheme="majorHAnsi"/>
            <w:sz w:val="24"/>
            <w:szCs w:val="24"/>
            <w:lang w:eastAsia="zh-CN"/>
          </w:rPr>
          <w:t>dash-if live media ingest</w:t>
        </w:r>
      </w:hyperlink>
      <w:r>
        <w:rPr>
          <w:rFonts w:asciiTheme="majorHAnsi" w:hAnsiTheme="majorHAnsi"/>
          <w:sz w:val="24"/>
          <w:szCs w:val="24"/>
          <w:lang w:eastAsia="zh-CN"/>
        </w:rPr>
        <w:t xml:space="preserve"> CMAF ingest and combine origin and packager servers (just-in-time packager). The encoders use a fixed/mutually known anchor time </w:t>
      </w:r>
      <w:r>
        <w:rPr>
          <w:rFonts w:asciiTheme="majorHAnsi" w:hAnsiTheme="majorHAnsi"/>
          <w:b/>
          <w:bCs/>
          <w:sz w:val="24"/>
          <w:szCs w:val="24"/>
          <w:lang w:eastAsia="zh-CN"/>
        </w:rPr>
        <w:t xml:space="preserve">(possibly </w:t>
      </w:r>
      <w:proofErr w:type="spellStart"/>
      <w:r>
        <w:rPr>
          <w:rFonts w:asciiTheme="majorHAnsi" w:hAnsiTheme="majorHAnsi"/>
          <w:b/>
          <w:bCs/>
          <w:sz w:val="24"/>
          <w:szCs w:val="24"/>
          <w:lang w:eastAsia="zh-CN"/>
        </w:rPr>
        <w:t>unix</w:t>
      </w:r>
      <w:proofErr w:type="spellEnd"/>
      <w:r>
        <w:rPr>
          <w:rFonts w:asciiTheme="majorHAnsi" w:hAnsiTheme="majorHAnsi"/>
          <w:b/>
          <w:bCs/>
          <w:sz w:val="24"/>
          <w:szCs w:val="24"/>
          <w:lang w:eastAsia="zh-CN"/>
        </w:rPr>
        <w:t xml:space="preserve"> epoch or a pts in the input MPEG-2 TS that is exchanged between encoders and is configurable) </w:t>
      </w:r>
      <w:r>
        <w:rPr>
          <w:rFonts w:asciiTheme="majorHAnsi" w:hAnsiTheme="majorHAnsi"/>
          <w:sz w:val="24"/>
          <w:szCs w:val="24"/>
          <w:lang w:eastAsia="zh-CN"/>
        </w:rPr>
        <w:t xml:space="preserve">and a </w:t>
      </w:r>
      <w:r>
        <w:rPr>
          <w:rFonts w:asciiTheme="majorHAnsi" w:hAnsiTheme="majorHAnsi"/>
          <w:b/>
          <w:bCs/>
          <w:sz w:val="24"/>
          <w:szCs w:val="24"/>
          <w:lang w:eastAsia="zh-CN"/>
        </w:rPr>
        <w:t>fixed segment duration</w:t>
      </w:r>
      <w:r>
        <w:rPr>
          <w:rFonts w:asciiTheme="majorHAnsi" w:hAnsiTheme="majorHAnsi"/>
          <w:sz w:val="24"/>
          <w:szCs w:val="24"/>
          <w:lang w:eastAsia="zh-CN"/>
        </w:rPr>
        <w:t xml:space="preserve">. To allow redundant encoders to join, leave and join again an encoder pushes CMAF segments </w:t>
      </w:r>
      <w:r>
        <w:rPr>
          <w:rFonts w:asciiTheme="majorHAnsi" w:hAnsiTheme="majorHAnsi"/>
          <w:b/>
          <w:bCs/>
          <w:sz w:val="24"/>
          <w:szCs w:val="24"/>
          <w:lang w:eastAsia="zh-CN"/>
        </w:rPr>
        <w:t>anchor + K *segment duration</w:t>
      </w:r>
      <w:r>
        <w:rPr>
          <w:rFonts w:asciiTheme="majorHAnsi" w:hAnsiTheme="majorHAnsi"/>
          <w:sz w:val="24"/>
          <w:szCs w:val="24"/>
          <w:lang w:eastAsia="zh-CN"/>
        </w:rPr>
        <w:t xml:space="preserve"> with </w:t>
      </w:r>
      <w:proofErr w:type="spellStart"/>
      <w:r>
        <w:rPr>
          <w:rFonts w:asciiTheme="majorHAnsi" w:hAnsiTheme="majorHAnsi"/>
          <w:sz w:val="24"/>
          <w:szCs w:val="24"/>
          <w:lang w:eastAsia="zh-CN"/>
        </w:rPr>
        <w:t>baseMediaDecodeTime</w:t>
      </w:r>
      <w:proofErr w:type="spellEnd"/>
      <w:r>
        <w:rPr>
          <w:rFonts w:asciiTheme="majorHAnsi" w:hAnsiTheme="majorHAnsi"/>
          <w:sz w:val="24"/>
          <w:szCs w:val="24"/>
          <w:lang w:eastAsia="zh-CN"/>
        </w:rPr>
        <w:t xml:space="preserve"> of </w:t>
      </w:r>
      <w:r>
        <w:rPr>
          <w:rFonts w:asciiTheme="majorHAnsi" w:hAnsiTheme="majorHAnsi"/>
          <w:b/>
          <w:bCs/>
          <w:sz w:val="24"/>
          <w:szCs w:val="24"/>
          <w:lang w:eastAsia="zh-CN"/>
        </w:rPr>
        <w:t xml:space="preserve">anchor + K * </w:t>
      </w:r>
      <w:proofErr w:type="spellStart"/>
      <w:r>
        <w:rPr>
          <w:rFonts w:asciiTheme="majorHAnsi" w:hAnsiTheme="majorHAnsi"/>
          <w:b/>
          <w:bCs/>
          <w:sz w:val="24"/>
          <w:szCs w:val="24"/>
          <w:lang w:eastAsia="zh-CN"/>
        </w:rPr>
        <w:t>segment_duration</w:t>
      </w:r>
      <w:proofErr w:type="spellEnd"/>
      <w:r>
        <w:rPr>
          <w:rFonts w:asciiTheme="majorHAnsi" w:hAnsiTheme="majorHAnsi"/>
          <w:b/>
          <w:bCs/>
          <w:sz w:val="24"/>
          <w:szCs w:val="24"/>
          <w:lang w:eastAsia="zh-CN"/>
        </w:rPr>
        <w:t xml:space="preserve">. </w:t>
      </w:r>
      <w:r>
        <w:rPr>
          <w:rFonts w:asciiTheme="majorHAnsi" w:hAnsiTheme="majorHAnsi"/>
          <w:sz w:val="24"/>
          <w:szCs w:val="24"/>
          <w:lang w:eastAsia="zh-CN"/>
        </w:rPr>
        <w:t>By using the same anchor in the input signal, this could achieve encoder synchronization given that:</w:t>
      </w:r>
    </w:p>
    <w:p w14:paraId="44B0557F" w14:textId="77777777" w:rsidR="009540D9" w:rsidRDefault="009540D9" w:rsidP="009540D9">
      <w:pPr>
        <w:rPr>
          <w:rFonts w:asciiTheme="majorHAnsi" w:hAnsiTheme="majorHAnsi"/>
          <w:sz w:val="24"/>
          <w:szCs w:val="24"/>
          <w:lang w:eastAsia="zh-CN"/>
        </w:rPr>
      </w:pPr>
    </w:p>
    <w:p w14:paraId="3BCCB2B8" w14:textId="77777777" w:rsidR="009540D9" w:rsidRDefault="009540D9" w:rsidP="009540D9">
      <w:pPr>
        <w:pStyle w:val="ListParagraph"/>
        <w:numPr>
          <w:ilvl w:val="0"/>
          <w:numId w:val="14"/>
        </w:numPr>
        <w:rPr>
          <w:rFonts w:asciiTheme="majorHAnsi" w:hAnsiTheme="majorHAnsi"/>
          <w:sz w:val="24"/>
          <w:szCs w:val="24"/>
          <w:lang w:eastAsia="zh-CN"/>
        </w:rPr>
      </w:pPr>
      <w:r>
        <w:rPr>
          <w:rFonts w:asciiTheme="majorHAnsi" w:hAnsiTheme="majorHAnsi"/>
          <w:sz w:val="24"/>
          <w:szCs w:val="24"/>
          <w:lang w:eastAsia="zh-CN"/>
        </w:rPr>
        <w:t>Encoder A and encoder B share the same TS or SDI source with timing information</w:t>
      </w:r>
    </w:p>
    <w:p w14:paraId="36F0FE8F" w14:textId="77777777" w:rsidR="009540D9" w:rsidRDefault="009540D9" w:rsidP="009540D9">
      <w:pPr>
        <w:pStyle w:val="ListParagraph"/>
        <w:numPr>
          <w:ilvl w:val="0"/>
          <w:numId w:val="14"/>
        </w:numPr>
        <w:rPr>
          <w:rFonts w:asciiTheme="majorHAnsi" w:hAnsiTheme="majorHAnsi"/>
          <w:sz w:val="24"/>
          <w:szCs w:val="24"/>
          <w:lang w:eastAsia="zh-CN"/>
        </w:rPr>
      </w:pPr>
      <w:r>
        <w:rPr>
          <w:rFonts w:asciiTheme="majorHAnsi" w:hAnsiTheme="majorHAnsi"/>
          <w:sz w:val="24"/>
          <w:szCs w:val="24"/>
          <w:lang w:eastAsia="zh-CN"/>
        </w:rPr>
        <w:t>Encoder A and Encoder B produce the same time dependent content (e.g. SMPTE error bar with clock)</w:t>
      </w:r>
    </w:p>
    <w:p w14:paraId="566272E3" w14:textId="77777777" w:rsidR="009540D9" w:rsidRDefault="009540D9" w:rsidP="009540D9">
      <w:pPr>
        <w:pStyle w:val="ListParagraph"/>
        <w:numPr>
          <w:ilvl w:val="0"/>
          <w:numId w:val="14"/>
        </w:numPr>
        <w:rPr>
          <w:rFonts w:asciiTheme="majorHAnsi" w:hAnsiTheme="majorHAnsi"/>
          <w:sz w:val="24"/>
          <w:szCs w:val="24"/>
          <w:lang w:eastAsia="zh-CN"/>
        </w:rPr>
      </w:pPr>
      <w:r>
        <w:rPr>
          <w:rFonts w:asciiTheme="majorHAnsi" w:hAnsiTheme="majorHAnsi"/>
          <w:sz w:val="24"/>
          <w:szCs w:val="24"/>
          <w:lang w:eastAsia="zh-CN"/>
        </w:rPr>
        <w:t xml:space="preserve">Encoder A and Encoder B are clock synchronized within possible 100 </w:t>
      </w:r>
      <w:proofErr w:type="spellStart"/>
      <w:r>
        <w:rPr>
          <w:rFonts w:asciiTheme="majorHAnsi" w:hAnsiTheme="majorHAnsi"/>
          <w:sz w:val="24"/>
          <w:szCs w:val="24"/>
          <w:lang w:eastAsia="zh-CN"/>
        </w:rPr>
        <w:t>ms</w:t>
      </w:r>
      <w:proofErr w:type="spellEnd"/>
      <w:r>
        <w:rPr>
          <w:rFonts w:asciiTheme="majorHAnsi" w:hAnsiTheme="majorHAnsi"/>
          <w:sz w:val="24"/>
          <w:szCs w:val="24"/>
          <w:lang w:eastAsia="zh-CN"/>
        </w:rPr>
        <w:t xml:space="preserve"> accuracy which can be achieved using common synchronization </w:t>
      </w:r>
    </w:p>
    <w:p w14:paraId="19DE5E7C" w14:textId="77777777" w:rsidR="009540D9" w:rsidRDefault="009540D9" w:rsidP="009540D9">
      <w:pPr>
        <w:rPr>
          <w:rFonts w:asciiTheme="majorHAnsi" w:hAnsiTheme="majorHAnsi"/>
          <w:sz w:val="24"/>
          <w:szCs w:val="24"/>
          <w:lang w:eastAsia="zh-CN"/>
        </w:rPr>
      </w:pPr>
    </w:p>
    <w:p w14:paraId="02DB83BB"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The receiver can detect duplicate segments by identical </w:t>
      </w:r>
      <w:proofErr w:type="spellStart"/>
      <w:r>
        <w:rPr>
          <w:rFonts w:asciiTheme="majorHAnsi" w:hAnsiTheme="majorHAnsi"/>
          <w:sz w:val="24"/>
          <w:szCs w:val="24"/>
          <w:lang w:eastAsia="zh-CN"/>
        </w:rPr>
        <w:t>tfdt</w:t>
      </w:r>
      <w:proofErr w:type="spellEnd"/>
      <w:r>
        <w:rPr>
          <w:rFonts w:asciiTheme="majorHAnsi" w:hAnsiTheme="majorHAnsi"/>
          <w:sz w:val="24"/>
          <w:szCs w:val="24"/>
          <w:lang w:eastAsia="zh-CN"/>
        </w:rPr>
        <w:t xml:space="preserve"> or if the time is embedded in the segment URL from the </w:t>
      </w:r>
      <w:proofErr w:type="spellStart"/>
      <w:r>
        <w:rPr>
          <w:rFonts w:asciiTheme="majorHAnsi" w:hAnsiTheme="majorHAnsi"/>
          <w:sz w:val="24"/>
          <w:szCs w:val="24"/>
          <w:lang w:eastAsia="zh-CN"/>
        </w:rPr>
        <w:t>segmentTemplate</w:t>
      </w:r>
      <w:proofErr w:type="spellEnd"/>
      <w:r>
        <w:rPr>
          <w:rFonts w:asciiTheme="majorHAnsi" w:hAnsiTheme="majorHAnsi"/>
          <w:sz w:val="24"/>
          <w:szCs w:val="24"/>
          <w:lang w:eastAsia="zh-CN"/>
        </w:rPr>
        <w:t xml:space="preserve"> + </w:t>
      </w:r>
      <w:proofErr w:type="spellStart"/>
      <w:r>
        <w:rPr>
          <w:rFonts w:asciiTheme="majorHAnsi" w:hAnsiTheme="majorHAnsi"/>
          <w:sz w:val="24"/>
          <w:szCs w:val="24"/>
          <w:lang w:eastAsia="zh-CN"/>
        </w:rPr>
        <w:t>segmentTimeline</w:t>
      </w:r>
      <w:proofErr w:type="spellEnd"/>
      <w:r>
        <w:rPr>
          <w:rFonts w:asciiTheme="majorHAnsi" w:hAnsiTheme="majorHAnsi"/>
          <w:sz w:val="24"/>
          <w:szCs w:val="24"/>
          <w:lang w:eastAsia="zh-CN"/>
        </w:rPr>
        <w:t xml:space="preserve"> S(</w:t>
      </w:r>
      <w:proofErr w:type="spellStart"/>
      <w:proofErr w:type="gramStart"/>
      <w:r>
        <w:rPr>
          <w:rFonts w:asciiTheme="majorHAnsi" w:hAnsiTheme="majorHAnsi"/>
          <w:sz w:val="24"/>
          <w:szCs w:val="24"/>
          <w:lang w:eastAsia="zh-CN"/>
        </w:rPr>
        <w:t>t,d</w:t>
      </w:r>
      <w:proofErr w:type="spellEnd"/>
      <w:proofErr w:type="gramEnd"/>
      <w:r>
        <w:rPr>
          <w:rFonts w:asciiTheme="majorHAnsi" w:hAnsiTheme="majorHAnsi"/>
          <w:sz w:val="24"/>
          <w:szCs w:val="24"/>
          <w:lang w:eastAsia="zh-CN"/>
        </w:rPr>
        <w:t xml:space="preserve">). The packager generates an MPD, such as using the CMAF profile for dash, using the shared anchor as the period start, and the segment timeline will be updated when segments are received. This way a consistent manifest can be constructed at both origin A and origin B. By using the timing from the original source no race condition should occur between origin A and Origin B. </w:t>
      </w:r>
    </w:p>
    <w:p w14:paraId="3A5957C1" w14:textId="77777777" w:rsidR="009540D9" w:rsidRDefault="009540D9" w:rsidP="009540D9">
      <w:pPr>
        <w:rPr>
          <w:rFonts w:asciiTheme="majorHAnsi" w:hAnsiTheme="majorHAnsi"/>
          <w:sz w:val="24"/>
          <w:szCs w:val="24"/>
          <w:lang w:eastAsia="zh-CN"/>
        </w:rPr>
      </w:pPr>
    </w:p>
    <w:p w14:paraId="10885126" w14:textId="77777777" w:rsidR="009540D9" w:rsidRDefault="009540D9" w:rsidP="009540D9">
      <w:pPr>
        <w:pStyle w:val="Heading3"/>
        <w:rPr>
          <w:rFonts w:asciiTheme="majorHAnsi" w:hAnsiTheme="majorHAnsi"/>
        </w:rPr>
      </w:pPr>
      <w:r>
        <w:t xml:space="preserve">Demo </w:t>
      </w:r>
    </w:p>
    <w:p w14:paraId="589DD49A" w14:textId="77777777" w:rsidR="009540D9" w:rsidRDefault="009540D9" w:rsidP="009540D9">
      <w:pPr>
        <w:rPr>
          <w:rFonts w:asciiTheme="majorHAnsi" w:hAnsiTheme="majorHAnsi"/>
          <w:sz w:val="24"/>
          <w:szCs w:val="24"/>
          <w:lang w:eastAsia="zh-CN"/>
        </w:rPr>
      </w:pPr>
    </w:p>
    <w:p w14:paraId="39F201D2"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The demo is available at </w:t>
      </w:r>
      <w:hyperlink r:id="rId11" w:history="1">
        <w:r>
          <w:rPr>
            <w:rStyle w:val="Hyperlink"/>
            <w:rFonts w:asciiTheme="majorHAnsi" w:hAnsiTheme="majorHAnsi"/>
            <w:sz w:val="24"/>
            <w:szCs w:val="24"/>
            <w:lang w:eastAsia="zh-CN"/>
          </w:rPr>
          <w:t xml:space="preserve">encoder sync </w:t>
        </w:r>
        <w:proofErr w:type="spellStart"/>
        <w:r>
          <w:rPr>
            <w:rStyle w:val="Hyperlink"/>
            <w:rFonts w:asciiTheme="majorHAnsi" w:hAnsiTheme="majorHAnsi"/>
            <w:sz w:val="24"/>
            <w:szCs w:val="24"/>
            <w:lang w:eastAsia="zh-CN"/>
          </w:rPr>
          <w:t>github</w:t>
        </w:r>
        <w:proofErr w:type="spellEnd"/>
      </w:hyperlink>
      <w:r>
        <w:rPr>
          <w:rFonts w:asciiTheme="majorHAnsi" w:hAnsiTheme="majorHAnsi"/>
          <w:sz w:val="24"/>
          <w:szCs w:val="24"/>
          <w:lang w:eastAsia="zh-CN"/>
        </w:rPr>
        <w:t xml:space="preserve"> and is a docker compose based demo using public function repository, the demo implements the architecture with two encoders (ffmpeg), a single origin/packager (Apache/Unified Origin). The demo should look something like this when it is </w:t>
      </w:r>
      <w:proofErr w:type="gramStart"/>
      <w:r>
        <w:rPr>
          <w:rFonts w:asciiTheme="majorHAnsi" w:hAnsiTheme="majorHAnsi"/>
          <w:sz w:val="24"/>
          <w:szCs w:val="24"/>
          <w:lang w:eastAsia="zh-CN"/>
        </w:rPr>
        <w:t>ran</w:t>
      </w:r>
      <w:proofErr w:type="gramEnd"/>
      <w:r>
        <w:rPr>
          <w:rFonts w:asciiTheme="majorHAnsi" w:hAnsiTheme="majorHAnsi"/>
          <w:sz w:val="24"/>
          <w:szCs w:val="24"/>
          <w:lang w:eastAsia="zh-CN"/>
        </w:rPr>
        <w:t xml:space="preserve">, the test image should detail the encoder pushing the live stream </w:t>
      </w:r>
      <w:proofErr w:type="spellStart"/>
      <w:r>
        <w:rPr>
          <w:rFonts w:asciiTheme="majorHAnsi" w:hAnsiTheme="majorHAnsi"/>
          <w:sz w:val="24"/>
          <w:szCs w:val="24"/>
          <w:lang w:eastAsia="zh-CN"/>
        </w:rPr>
        <w:t>aswell</w:t>
      </w:r>
      <w:proofErr w:type="spellEnd"/>
      <w:r>
        <w:rPr>
          <w:rFonts w:asciiTheme="majorHAnsi" w:hAnsiTheme="majorHAnsi"/>
          <w:sz w:val="24"/>
          <w:szCs w:val="24"/>
          <w:lang w:eastAsia="zh-CN"/>
        </w:rPr>
        <w:t xml:space="preserve"> (either encoder B or A). Right </w:t>
      </w:r>
      <w:proofErr w:type="gramStart"/>
      <w:r>
        <w:rPr>
          <w:rFonts w:asciiTheme="majorHAnsi" w:hAnsiTheme="majorHAnsi"/>
          <w:sz w:val="24"/>
          <w:szCs w:val="24"/>
          <w:lang w:eastAsia="zh-CN"/>
        </w:rPr>
        <w:t>now</w:t>
      </w:r>
      <w:proofErr w:type="gramEnd"/>
      <w:r>
        <w:rPr>
          <w:rFonts w:asciiTheme="majorHAnsi" w:hAnsiTheme="majorHAnsi"/>
          <w:sz w:val="24"/>
          <w:szCs w:val="24"/>
          <w:lang w:eastAsia="zh-CN"/>
        </w:rPr>
        <w:t xml:space="preserve"> single sample fragments are used, and the origin can repackage the stream, but in future the demo will use multiple sample fragments </w:t>
      </w:r>
      <w:proofErr w:type="spellStart"/>
      <w:r>
        <w:rPr>
          <w:rFonts w:asciiTheme="majorHAnsi" w:hAnsiTheme="majorHAnsi"/>
          <w:sz w:val="24"/>
          <w:szCs w:val="24"/>
          <w:lang w:eastAsia="zh-CN"/>
        </w:rPr>
        <w:t>aswell</w:t>
      </w:r>
      <w:proofErr w:type="spellEnd"/>
      <w:r>
        <w:rPr>
          <w:rFonts w:asciiTheme="majorHAnsi" w:hAnsiTheme="majorHAnsi"/>
          <w:sz w:val="24"/>
          <w:szCs w:val="24"/>
          <w:lang w:eastAsia="zh-CN"/>
        </w:rPr>
        <w:t xml:space="preserve">. </w:t>
      </w:r>
    </w:p>
    <w:p w14:paraId="143CA205" w14:textId="77777777" w:rsidR="009540D9" w:rsidRDefault="009540D9" w:rsidP="009540D9">
      <w:pPr>
        <w:rPr>
          <w:rFonts w:asciiTheme="majorHAnsi" w:hAnsiTheme="majorHAnsi"/>
          <w:sz w:val="24"/>
          <w:szCs w:val="24"/>
          <w:lang w:eastAsia="zh-CN"/>
        </w:rPr>
      </w:pPr>
    </w:p>
    <w:p w14:paraId="75204D4A" w14:textId="04D07E6B" w:rsidR="009540D9" w:rsidRDefault="009540D9" w:rsidP="009540D9">
      <w:pPr>
        <w:jc w:val="center"/>
        <w:rPr>
          <w:rFonts w:asciiTheme="majorHAnsi" w:hAnsiTheme="majorHAnsi"/>
          <w:sz w:val="24"/>
          <w:szCs w:val="24"/>
          <w:lang w:eastAsia="zh-CN"/>
        </w:rPr>
      </w:pPr>
      <w:r>
        <w:rPr>
          <w:rFonts w:asciiTheme="majorHAnsi" w:hAnsiTheme="majorHAnsi"/>
          <w:noProof/>
          <w:sz w:val="24"/>
          <w:szCs w:val="24"/>
        </w:rPr>
        <w:lastRenderedPageBreak/>
        <w:drawing>
          <wp:inline distT="0" distB="0" distL="0" distR="0" wp14:anchorId="41A77CC2" wp14:editId="5FEF9268">
            <wp:extent cx="4267200" cy="2396490"/>
            <wp:effectExtent l="0" t="0" r="0" b="3810"/>
            <wp:docPr id="1" name="Picture 1" descr="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amp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67200" cy="2396490"/>
                    </a:xfrm>
                    <a:prstGeom prst="rect">
                      <a:avLst/>
                    </a:prstGeom>
                    <a:noFill/>
                    <a:ln>
                      <a:noFill/>
                    </a:ln>
                  </pic:spPr>
                </pic:pic>
              </a:graphicData>
            </a:graphic>
          </wp:inline>
        </w:drawing>
      </w:r>
    </w:p>
    <w:p w14:paraId="734207EA"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 </w:t>
      </w:r>
    </w:p>
    <w:p w14:paraId="47369BE9" w14:textId="77777777" w:rsidR="009540D9" w:rsidRDefault="009540D9" w:rsidP="009540D9">
      <w:pPr>
        <w:pStyle w:val="Heading3"/>
        <w:rPr>
          <w:rFonts w:asciiTheme="majorHAnsi" w:hAnsiTheme="majorHAnsi"/>
        </w:rPr>
      </w:pPr>
      <w:r>
        <w:t>Conclusion</w:t>
      </w:r>
    </w:p>
    <w:p w14:paraId="150815E2" w14:textId="77777777" w:rsidR="009540D9" w:rsidRDefault="009540D9" w:rsidP="009540D9">
      <w:pPr>
        <w:rPr>
          <w:rFonts w:asciiTheme="majorHAnsi" w:hAnsiTheme="majorHAnsi"/>
          <w:sz w:val="24"/>
          <w:szCs w:val="24"/>
          <w:lang w:eastAsia="zh-CN"/>
        </w:rPr>
      </w:pPr>
    </w:p>
    <w:p w14:paraId="723C4994"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Using DASH-IF live media ingest technical specification encoders can be synchronized: </w:t>
      </w:r>
    </w:p>
    <w:p w14:paraId="0DDFA1BD" w14:textId="77777777" w:rsidR="009540D9" w:rsidRDefault="009540D9" w:rsidP="009540D9">
      <w:pPr>
        <w:pStyle w:val="ListParagraph"/>
        <w:numPr>
          <w:ilvl w:val="0"/>
          <w:numId w:val="15"/>
        </w:numPr>
        <w:rPr>
          <w:rFonts w:asciiTheme="majorHAnsi" w:hAnsiTheme="majorHAnsi"/>
          <w:sz w:val="24"/>
          <w:szCs w:val="24"/>
          <w:lang w:eastAsia="zh-CN"/>
        </w:rPr>
      </w:pPr>
      <w:r>
        <w:rPr>
          <w:rFonts w:asciiTheme="majorHAnsi" w:hAnsiTheme="majorHAnsi"/>
          <w:sz w:val="24"/>
          <w:szCs w:val="24"/>
          <w:lang w:eastAsia="zh-CN"/>
        </w:rPr>
        <w:t>Using synchronized source (e.g. MPEG-2 TS with pts)</w:t>
      </w:r>
    </w:p>
    <w:p w14:paraId="574C8396" w14:textId="77777777" w:rsidR="009540D9" w:rsidRDefault="009540D9" w:rsidP="009540D9">
      <w:pPr>
        <w:pStyle w:val="ListParagraph"/>
        <w:numPr>
          <w:ilvl w:val="0"/>
          <w:numId w:val="15"/>
        </w:numPr>
        <w:rPr>
          <w:rFonts w:asciiTheme="majorHAnsi" w:hAnsiTheme="majorHAnsi"/>
          <w:sz w:val="24"/>
          <w:szCs w:val="24"/>
          <w:lang w:eastAsia="zh-CN"/>
        </w:rPr>
      </w:pPr>
      <w:r>
        <w:rPr>
          <w:rFonts w:asciiTheme="majorHAnsi" w:hAnsiTheme="majorHAnsi"/>
          <w:sz w:val="24"/>
          <w:szCs w:val="24"/>
          <w:lang w:eastAsia="zh-CN"/>
        </w:rPr>
        <w:t xml:space="preserve">Not using overly strict clock synchronization </w:t>
      </w:r>
      <w:proofErr w:type="spellStart"/>
      <w:r>
        <w:rPr>
          <w:rFonts w:asciiTheme="majorHAnsi" w:hAnsiTheme="majorHAnsi"/>
          <w:sz w:val="24"/>
          <w:szCs w:val="24"/>
          <w:lang w:eastAsia="zh-CN"/>
        </w:rPr>
        <w:t>withing</w:t>
      </w:r>
      <w:proofErr w:type="spellEnd"/>
      <w:r>
        <w:rPr>
          <w:rFonts w:asciiTheme="majorHAnsi" w:hAnsiTheme="majorHAnsi"/>
          <w:sz w:val="24"/>
          <w:szCs w:val="24"/>
          <w:lang w:eastAsia="zh-CN"/>
        </w:rPr>
        <w:t xml:space="preserve"> 100 </w:t>
      </w:r>
      <w:proofErr w:type="spellStart"/>
      <w:r>
        <w:rPr>
          <w:rFonts w:asciiTheme="majorHAnsi" w:hAnsiTheme="majorHAnsi"/>
          <w:sz w:val="24"/>
          <w:szCs w:val="24"/>
          <w:lang w:eastAsia="zh-CN"/>
        </w:rPr>
        <w:t>ms</w:t>
      </w:r>
      <w:proofErr w:type="spellEnd"/>
      <w:r>
        <w:rPr>
          <w:rFonts w:asciiTheme="majorHAnsi" w:hAnsiTheme="majorHAnsi"/>
          <w:sz w:val="24"/>
          <w:szCs w:val="24"/>
          <w:lang w:eastAsia="zh-CN"/>
        </w:rPr>
        <w:t xml:space="preserve"> should be fine</w:t>
      </w:r>
    </w:p>
    <w:p w14:paraId="2D60E69D" w14:textId="77777777" w:rsidR="009540D9" w:rsidRDefault="009540D9" w:rsidP="009540D9">
      <w:pPr>
        <w:pStyle w:val="ListParagraph"/>
        <w:numPr>
          <w:ilvl w:val="0"/>
          <w:numId w:val="15"/>
        </w:numPr>
        <w:rPr>
          <w:rFonts w:asciiTheme="majorHAnsi" w:hAnsiTheme="majorHAnsi"/>
          <w:sz w:val="24"/>
          <w:szCs w:val="24"/>
          <w:lang w:eastAsia="zh-CN"/>
        </w:rPr>
      </w:pPr>
      <w:r>
        <w:rPr>
          <w:rFonts w:asciiTheme="majorHAnsi" w:hAnsiTheme="majorHAnsi"/>
          <w:sz w:val="24"/>
          <w:szCs w:val="24"/>
          <w:lang w:eastAsia="zh-CN"/>
        </w:rPr>
        <w:t>Fixed segment durations (splices can be sync samples inside a segment, packager creates segment boundaries)</w:t>
      </w:r>
    </w:p>
    <w:p w14:paraId="797BD5B2" w14:textId="77777777" w:rsidR="009540D9" w:rsidRDefault="009540D9" w:rsidP="009540D9">
      <w:pPr>
        <w:pStyle w:val="ListParagraph"/>
        <w:numPr>
          <w:ilvl w:val="0"/>
          <w:numId w:val="15"/>
        </w:numPr>
        <w:rPr>
          <w:rFonts w:asciiTheme="majorHAnsi" w:hAnsiTheme="majorHAnsi"/>
          <w:sz w:val="24"/>
          <w:szCs w:val="24"/>
          <w:lang w:eastAsia="zh-CN"/>
        </w:rPr>
      </w:pPr>
      <w:r>
        <w:rPr>
          <w:rFonts w:asciiTheme="majorHAnsi" w:hAnsiTheme="majorHAnsi"/>
          <w:sz w:val="24"/>
          <w:szCs w:val="24"/>
          <w:lang w:eastAsia="zh-CN"/>
        </w:rPr>
        <w:t>Fixed anchor (e.g. based on the time source or another epoch)</w:t>
      </w:r>
    </w:p>
    <w:p w14:paraId="1EC20481" w14:textId="77777777" w:rsidR="009540D9" w:rsidRDefault="009540D9" w:rsidP="009540D9">
      <w:pPr>
        <w:pStyle w:val="ListParagraph"/>
        <w:numPr>
          <w:ilvl w:val="0"/>
          <w:numId w:val="15"/>
        </w:numPr>
        <w:rPr>
          <w:rFonts w:asciiTheme="majorHAnsi" w:hAnsiTheme="majorHAnsi"/>
          <w:sz w:val="24"/>
          <w:szCs w:val="24"/>
          <w:lang w:eastAsia="zh-CN"/>
        </w:rPr>
      </w:pPr>
      <w:r>
        <w:rPr>
          <w:rFonts w:asciiTheme="majorHAnsi" w:hAnsiTheme="majorHAnsi"/>
          <w:sz w:val="24"/>
          <w:szCs w:val="24"/>
          <w:lang w:eastAsia="zh-CN"/>
        </w:rPr>
        <w:t xml:space="preserve">CMAF instead of DASH, generating a consistent manifest at the received using </w:t>
      </w:r>
      <w:proofErr w:type="spellStart"/>
      <w:r>
        <w:rPr>
          <w:rFonts w:asciiTheme="majorHAnsi" w:hAnsiTheme="majorHAnsi"/>
          <w:sz w:val="24"/>
          <w:szCs w:val="24"/>
          <w:lang w:eastAsia="zh-CN"/>
        </w:rPr>
        <w:t>segmentTimeline</w:t>
      </w:r>
      <w:proofErr w:type="spellEnd"/>
      <w:r>
        <w:rPr>
          <w:rFonts w:asciiTheme="majorHAnsi" w:hAnsiTheme="majorHAnsi"/>
          <w:sz w:val="24"/>
          <w:szCs w:val="24"/>
          <w:lang w:eastAsia="zh-CN"/>
        </w:rPr>
        <w:t xml:space="preserve"> based indexing, for number based indexing the number K could be used (</w:t>
      </w:r>
      <w:proofErr w:type="spellStart"/>
      <w:r>
        <w:rPr>
          <w:rFonts w:asciiTheme="majorHAnsi" w:hAnsiTheme="majorHAnsi"/>
          <w:sz w:val="24"/>
          <w:szCs w:val="24"/>
          <w:lang w:eastAsia="zh-CN"/>
        </w:rPr>
        <w:t>segment_time</w:t>
      </w:r>
      <w:proofErr w:type="spellEnd"/>
      <w:r>
        <w:rPr>
          <w:rFonts w:asciiTheme="majorHAnsi" w:hAnsiTheme="majorHAnsi"/>
          <w:sz w:val="24"/>
          <w:szCs w:val="24"/>
          <w:lang w:eastAsia="zh-CN"/>
        </w:rPr>
        <w:t xml:space="preserve"> - time-</w:t>
      </w:r>
      <w:proofErr w:type="spellStart"/>
      <w:r>
        <w:rPr>
          <w:rFonts w:asciiTheme="majorHAnsi" w:hAnsiTheme="majorHAnsi"/>
          <w:sz w:val="24"/>
          <w:szCs w:val="24"/>
          <w:lang w:eastAsia="zh-CN"/>
        </w:rPr>
        <w:t>achor</w:t>
      </w:r>
      <w:proofErr w:type="spellEnd"/>
      <w:r>
        <w:rPr>
          <w:rFonts w:asciiTheme="majorHAnsi" w:hAnsiTheme="majorHAnsi"/>
          <w:sz w:val="24"/>
          <w:szCs w:val="24"/>
          <w:lang w:eastAsia="zh-CN"/>
        </w:rPr>
        <w:t>/</w:t>
      </w:r>
      <w:proofErr w:type="spellStart"/>
      <w:r>
        <w:rPr>
          <w:rFonts w:asciiTheme="majorHAnsi" w:hAnsiTheme="majorHAnsi"/>
          <w:sz w:val="24"/>
          <w:szCs w:val="24"/>
          <w:lang w:eastAsia="zh-CN"/>
        </w:rPr>
        <w:t>fixed_segment_duration</w:t>
      </w:r>
      <w:proofErr w:type="spellEnd"/>
      <w:r>
        <w:rPr>
          <w:rFonts w:asciiTheme="majorHAnsi" w:hAnsiTheme="majorHAnsi"/>
          <w:sz w:val="24"/>
          <w:szCs w:val="24"/>
          <w:lang w:eastAsia="zh-CN"/>
        </w:rPr>
        <w:t>)</w:t>
      </w:r>
    </w:p>
    <w:p w14:paraId="14337FA4" w14:textId="77777777" w:rsidR="009540D9" w:rsidRDefault="009540D9" w:rsidP="009540D9">
      <w:pPr>
        <w:rPr>
          <w:rFonts w:asciiTheme="majorHAnsi" w:hAnsiTheme="majorHAnsi"/>
          <w:sz w:val="24"/>
          <w:szCs w:val="24"/>
          <w:lang w:eastAsia="zh-CN"/>
        </w:rPr>
      </w:pPr>
    </w:p>
    <w:p w14:paraId="16B46197"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The benefit as compared to using DASH is that race conditions or different </w:t>
      </w:r>
      <w:proofErr w:type="spellStart"/>
      <w:r>
        <w:rPr>
          <w:rFonts w:asciiTheme="majorHAnsi" w:hAnsiTheme="majorHAnsi"/>
          <w:sz w:val="24"/>
          <w:szCs w:val="24"/>
          <w:lang w:eastAsia="zh-CN"/>
        </w:rPr>
        <w:t>mpds</w:t>
      </w:r>
      <w:proofErr w:type="spellEnd"/>
      <w:r>
        <w:rPr>
          <w:rFonts w:asciiTheme="majorHAnsi" w:hAnsiTheme="majorHAnsi"/>
          <w:sz w:val="24"/>
          <w:szCs w:val="24"/>
          <w:lang w:eastAsia="zh-CN"/>
        </w:rPr>
        <w:t xml:space="preserve"> are avoided due to upstream errors. We recommend the encoder synch </w:t>
      </w:r>
      <w:proofErr w:type="spellStart"/>
      <w:r>
        <w:rPr>
          <w:rFonts w:asciiTheme="majorHAnsi" w:hAnsiTheme="majorHAnsi"/>
          <w:sz w:val="24"/>
          <w:szCs w:val="24"/>
          <w:lang w:eastAsia="zh-CN"/>
        </w:rPr>
        <w:t>AhG</w:t>
      </w:r>
      <w:proofErr w:type="spellEnd"/>
      <w:r>
        <w:rPr>
          <w:rFonts w:asciiTheme="majorHAnsi" w:hAnsiTheme="majorHAnsi"/>
          <w:sz w:val="24"/>
          <w:szCs w:val="24"/>
          <w:lang w:eastAsia="zh-CN"/>
        </w:rPr>
        <w:t xml:space="preserve"> to consider this approach and consider possible extensions to target different requirements.</w:t>
      </w:r>
    </w:p>
    <w:p w14:paraId="21109B60" w14:textId="77777777" w:rsidR="009540D9" w:rsidRDefault="009540D9" w:rsidP="009540D9">
      <w:pPr>
        <w:rPr>
          <w:rFonts w:asciiTheme="majorHAnsi" w:hAnsiTheme="majorHAnsi"/>
          <w:sz w:val="24"/>
          <w:szCs w:val="24"/>
          <w:lang w:eastAsia="zh-CN"/>
        </w:rPr>
      </w:pPr>
    </w:p>
    <w:p w14:paraId="15256A39" w14:textId="77777777" w:rsidR="009540D9" w:rsidRDefault="009540D9" w:rsidP="009540D9">
      <w:pPr>
        <w:pStyle w:val="Heading3"/>
        <w:rPr>
          <w:rFonts w:asciiTheme="majorHAnsi" w:hAnsiTheme="majorHAnsi"/>
        </w:rPr>
      </w:pPr>
      <w:r>
        <w:t>Specific Recommendation based on Demo for Encoder synch</w:t>
      </w:r>
    </w:p>
    <w:p w14:paraId="5768D6F6" w14:textId="77777777" w:rsidR="009540D9" w:rsidRDefault="009540D9" w:rsidP="009540D9">
      <w:pPr>
        <w:rPr>
          <w:rFonts w:asciiTheme="majorHAnsi" w:hAnsiTheme="majorHAnsi"/>
          <w:sz w:val="24"/>
          <w:szCs w:val="24"/>
          <w:lang w:eastAsia="zh-CN"/>
        </w:rPr>
      </w:pPr>
    </w:p>
    <w:p w14:paraId="6C0B756E" w14:textId="77777777" w:rsidR="009540D9" w:rsidRDefault="009540D9" w:rsidP="009540D9">
      <w:pPr>
        <w:pStyle w:val="ListParagraph"/>
        <w:numPr>
          <w:ilvl w:val="0"/>
          <w:numId w:val="16"/>
        </w:numPr>
        <w:rPr>
          <w:rFonts w:asciiTheme="majorHAnsi" w:hAnsiTheme="majorHAnsi"/>
          <w:sz w:val="24"/>
          <w:szCs w:val="24"/>
          <w:lang w:eastAsia="zh-CN"/>
        </w:rPr>
      </w:pPr>
      <w:r>
        <w:rPr>
          <w:rFonts w:asciiTheme="majorHAnsi" w:hAnsiTheme="majorHAnsi"/>
          <w:sz w:val="24"/>
          <w:szCs w:val="24"/>
          <w:lang w:eastAsia="zh-CN"/>
        </w:rPr>
        <w:t xml:space="preserve">Use shared time anchors (possibly epoch), and use that for media presentation </w:t>
      </w:r>
      <w:proofErr w:type="gramStart"/>
      <w:r>
        <w:rPr>
          <w:rFonts w:asciiTheme="majorHAnsi" w:hAnsiTheme="majorHAnsi"/>
          <w:sz w:val="24"/>
          <w:szCs w:val="24"/>
          <w:lang w:eastAsia="zh-CN"/>
        </w:rPr>
        <w:t>timeline ,</w:t>
      </w:r>
      <w:proofErr w:type="gramEnd"/>
      <w:r>
        <w:rPr>
          <w:rFonts w:asciiTheme="majorHAnsi" w:hAnsiTheme="majorHAnsi"/>
          <w:sz w:val="24"/>
          <w:szCs w:val="24"/>
          <w:lang w:eastAsia="zh-CN"/>
        </w:rPr>
        <w:t xml:space="preserve"> period start etc.</w:t>
      </w:r>
    </w:p>
    <w:p w14:paraId="0EA4E38B" w14:textId="77777777" w:rsidR="009540D9" w:rsidRDefault="009540D9" w:rsidP="009540D9">
      <w:pPr>
        <w:pStyle w:val="ListParagraph"/>
        <w:numPr>
          <w:ilvl w:val="0"/>
          <w:numId w:val="16"/>
        </w:numPr>
        <w:rPr>
          <w:rFonts w:asciiTheme="majorHAnsi" w:hAnsiTheme="majorHAnsi"/>
          <w:sz w:val="24"/>
          <w:szCs w:val="24"/>
          <w:lang w:eastAsia="zh-CN"/>
        </w:rPr>
      </w:pPr>
      <w:r>
        <w:rPr>
          <w:rFonts w:asciiTheme="majorHAnsi" w:hAnsiTheme="majorHAnsi"/>
          <w:sz w:val="24"/>
          <w:szCs w:val="24"/>
          <w:lang w:eastAsia="zh-CN"/>
        </w:rPr>
        <w:t>Use fixed segment durations (packager can still change this to account for splicing etc.)</w:t>
      </w:r>
    </w:p>
    <w:p w14:paraId="66B9F23B" w14:textId="77777777" w:rsidR="009540D9" w:rsidRDefault="009540D9" w:rsidP="009540D9">
      <w:pPr>
        <w:pStyle w:val="ListParagraph"/>
        <w:numPr>
          <w:ilvl w:val="0"/>
          <w:numId w:val="16"/>
        </w:numPr>
        <w:rPr>
          <w:rFonts w:asciiTheme="majorHAnsi" w:hAnsiTheme="majorHAnsi"/>
          <w:sz w:val="24"/>
          <w:szCs w:val="24"/>
          <w:lang w:eastAsia="zh-CN"/>
        </w:rPr>
      </w:pPr>
      <w:r>
        <w:rPr>
          <w:rFonts w:asciiTheme="majorHAnsi" w:hAnsiTheme="majorHAnsi"/>
          <w:sz w:val="24"/>
          <w:szCs w:val="24"/>
          <w:lang w:eastAsia="zh-CN"/>
        </w:rPr>
        <w:t>Use DASH-IF ingest interface1[1] based on CMAF [2]</w:t>
      </w:r>
    </w:p>
    <w:p w14:paraId="068EBE1E" w14:textId="77777777" w:rsidR="009540D9" w:rsidRDefault="009540D9" w:rsidP="009540D9">
      <w:pPr>
        <w:rPr>
          <w:rFonts w:asciiTheme="majorHAnsi" w:hAnsiTheme="majorHAnsi"/>
          <w:sz w:val="24"/>
          <w:szCs w:val="24"/>
          <w:lang w:eastAsia="zh-CN"/>
        </w:rPr>
      </w:pPr>
    </w:p>
    <w:p w14:paraId="2D2041F7" w14:textId="77777777" w:rsidR="009540D9" w:rsidRDefault="009540D9" w:rsidP="009540D9">
      <w:pPr>
        <w:rPr>
          <w:rFonts w:asciiTheme="majorHAnsi" w:hAnsiTheme="majorHAnsi"/>
          <w:sz w:val="24"/>
          <w:szCs w:val="24"/>
          <w:lang w:eastAsia="zh-CN"/>
        </w:rPr>
      </w:pPr>
    </w:p>
    <w:p w14:paraId="498F7BFE" w14:textId="77777777" w:rsidR="009540D9" w:rsidRDefault="009540D9" w:rsidP="009540D9">
      <w:pPr>
        <w:pStyle w:val="Heading3"/>
        <w:rPr>
          <w:rFonts w:asciiTheme="majorHAnsi" w:hAnsiTheme="majorHAnsi"/>
        </w:rPr>
      </w:pPr>
      <w:r>
        <w:t>References</w:t>
      </w:r>
    </w:p>
    <w:p w14:paraId="2094A242" w14:textId="77777777" w:rsidR="009540D9" w:rsidRDefault="009540D9" w:rsidP="009540D9">
      <w:pPr>
        <w:rPr>
          <w:rFonts w:asciiTheme="majorHAnsi" w:hAnsiTheme="majorHAnsi"/>
          <w:sz w:val="24"/>
          <w:szCs w:val="24"/>
          <w:lang w:eastAsia="zh-CN"/>
        </w:rPr>
      </w:pPr>
    </w:p>
    <w:p w14:paraId="01216F6F"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 xml:space="preserve">[1] DASH-IF Live media ingest specification (DASH-IF technical specification): </w:t>
      </w:r>
      <w:hyperlink r:id="rId13" w:history="1">
        <w:r>
          <w:rPr>
            <w:rStyle w:val="Hyperlink"/>
            <w:rFonts w:asciiTheme="majorHAnsi" w:hAnsiTheme="majorHAnsi"/>
            <w:sz w:val="24"/>
            <w:szCs w:val="24"/>
            <w:lang w:eastAsia="zh-CN"/>
          </w:rPr>
          <w:t>https://dashif-documents.azurewebsites.net/Ingest/master/DASH-IF-Ingest.html</w:t>
        </w:r>
      </w:hyperlink>
      <w:r>
        <w:rPr>
          <w:rFonts w:asciiTheme="majorHAnsi" w:hAnsiTheme="majorHAnsi"/>
          <w:sz w:val="24"/>
          <w:szCs w:val="24"/>
          <w:lang w:eastAsia="zh-CN"/>
        </w:rPr>
        <w:t xml:space="preserve"> </w:t>
      </w:r>
    </w:p>
    <w:p w14:paraId="7ABCA44D" w14:textId="77777777" w:rsidR="009540D9" w:rsidRDefault="009540D9" w:rsidP="009540D9">
      <w:pPr>
        <w:rPr>
          <w:rFonts w:asciiTheme="majorHAnsi" w:hAnsiTheme="majorHAnsi"/>
          <w:sz w:val="24"/>
          <w:szCs w:val="24"/>
          <w:lang w:eastAsia="zh-CN"/>
        </w:rPr>
      </w:pPr>
    </w:p>
    <w:p w14:paraId="31F819E8"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[2] ISO/IEC Common Media Application format ISO/IEC 23000-19:2020</w:t>
      </w:r>
    </w:p>
    <w:p w14:paraId="1606A8EF" w14:textId="77777777" w:rsidR="009540D9" w:rsidRDefault="009540D9" w:rsidP="009540D9">
      <w:pPr>
        <w:rPr>
          <w:rFonts w:asciiTheme="majorHAnsi" w:hAnsiTheme="majorHAnsi"/>
          <w:sz w:val="24"/>
          <w:szCs w:val="24"/>
          <w:lang w:eastAsia="zh-CN"/>
        </w:rPr>
      </w:pPr>
      <w:r>
        <w:rPr>
          <w:rFonts w:asciiTheme="majorHAnsi" w:hAnsiTheme="majorHAnsi"/>
          <w:sz w:val="24"/>
          <w:szCs w:val="24"/>
          <w:lang w:eastAsia="zh-CN"/>
        </w:rPr>
        <w:t>Information technology — Multimedia application format (MPEG-A) — Part 19: Common media application format (CMAF) for segmented media</w:t>
      </w:r>
    </w:p>
    <w:p w14:paraId="55C5DF9E" w14:textId="77777777" w:rsidR="009540D9" w:rsidRPr="009540D9" w:rsidRDefault="009540D9" w:rsidP="009540D9"/>
    <w:p w14:paraId="244F1713" w14:textId="0934F5EB" w:rsidR="0002199C" w:rsidRDefault="0002199C" w:rsidP="0018563E">
      <w:pPr>
        <w:rPr>
          <w:rFonts w:ascii="Times New Roman" w:hAnsi="Times New Roman" w:cs="Times New Roman"/>
          <w:sz w:val="24"/>
        </w:rPr>
      </w:pPr>
    </w:p>
    <w:p w14:paraId="4FCAECD2" w14:textId="4FE4C800" w:rsidR="0002199C" w:rsidRDefault="0002199C" w:rsidP="0002199C">
      <w:pPr>
        <w:pStyle w:val="Heading2"/>
      </w:pPr>
      <w:r>
        <w:t>Proposed Segmented Ingest protocol</w:t>
      </w:r>
    </w:p>
    <w:p w14:paraId="497EA02A" w14:textId="77777777" w:rsidR="0002199C" w:rsidRPr="0002199C" w:rsidRDefault="0002199C" w:rsidP="0002199C">
      <w:pPr>
        <w:pStyle w:val="Heading3"/>
      </w:pPr>
      <w:r w:rsidRPr="0002199C">
        <w:t>Introduction</w:t>
      </w:r>
    </w:p>
    <w:p w14:paraId="19D34C11" w14:textId="77777777" w:rsidR="0002199C" w:rsidRPr="0087648E" w:rsidRDefault="0002199C" w:rsidP="0002199C">
      <w:pPr>
        <w:spacing w:before="120" w:line="276" w:lineRule="auto"/>
        <w:rPr>
          <w:rFonts w:asciiTheme="majorHAnsi" w:hAnsiTheme="majorHAnsi"/>
          <w:lang w:eastAsia="zh-CN"/>
        </w:rPr>
      </w:pPr>
      <w:r w:rsidRPr="0087648E">
        <w:rPr>
          <w:rFonts w:asciiTheme="majorHAnsi" w:hAnsiTheme="majorHAnsi"/>
          <w:lang w:eastAsia="zh-CN"/>
        </w:rPr>
        <w:t xml:space="preserve">Traditionally, the interface between linear transcoders and packagers has been MPEG-2 TS multicast over UDP. This approach works fine in provisioned networks and was adapted for virtually segmented output using the </w:t>
      </w:r>
      <w:proofErr w:type="spellStart"/>
      <w:r w:rsidRPr="0087648E">
        <w:rPr>
          <w:rFonts w:asciiTheme="majorHAnsi" w:hAnsiTheme="majorHAnsi"/>
          <w:lang w:eastAsia="zh-CN"/>
        </w:rPr>
        <w:t>CableLabs</w:t>
      </w:r>
      <w:proofErr w:type="spellEnd"/>
      <w:r w:rsidRPr="0087648E">
        <w:rPr>
          <w:rFonts w:asciiTheme="majorHAnsi" w:hAnsiTheme="majorHAnsi"/>
          <w:lang w:eastAsia="zh-CN"/>
        </w:rPr>
        <w:t xml:space="preserve"> EBP and SCTE ATS (SCTE 214-4). However, this approach is becoming more and more problematic. </w:t>
      </w:r>
    </w:p>
    <w:p w14:paraId="5A19F5BA" w14:textId="77777777" w:rsidR="0002199C" w:rsidRPr="0087648E" w:rsidRDefault="0002199C" w:rsidP="0002199C">
      <w:pPr>
        <w:spacing w:before="120" w:line="276" w:lineRule="auto"/>
        <w:rPr>
          <w:rFonts w:asciiTheme="majorHAnsi" w:hAnsiTheme="majorHAnsi"/>
          <w:lang w:eastAsia="zh-CN"/>
        </w:rPr>
      </w:pPr>
      <w:r w:rsidRPr="0087648E">
        <w:rPr>
          <w:rFonts w:asciiTheme="majorHAnsi" w:hAnsiTheme="majorHAnsi"/>
          <w:lang w:eastAsia="zh-CN"/>
        </w:rPr>
        <w:t xml:space="preserve">In modern ecosystems MPEG-2 TS is relegated to legacy distribution mechanisms where typically MPEG-2 (ATSC 1.0) and AVC (QAM/IPTV) are the only feasible codecs. Dependency on a MPEG-2 TS transcoder-to-packager hop for an ISO-BMFF-based service makes it much harder to deploy new technology. For example, IMSC1 subtitle support in ISO-BMFF is fairly widespread, while support for DVB-TTML (IMSC1 in MPEG-2 TS) is hard to come by. </w:t>
      </w:r>
    </w:p>
    <w:p w14:paraId="30F4BA56" w14:textId="77777777" w:rsidR="0002199C" w:rsidRPr="0087648E" w:rsidRDefault="0002199C" w:rsidP="0002199C">
      <w:pPr>
        <w:spacing w:before="120" w:line="276" w:lineRule="auto"/>
        <w:rPr>
          <w:rFonts w:asciiTheme="majorHAnsi" w:hAnsiTheme="majorHAnsi"/>
          <w:lang w:eastAsia="zh-CN"/>
        </w:rPr>
      </w:pPr>
      <w:r w:rsidRPr="0087648E">
        <w:rPr>
          <w:rFonts w:asciiTheme="majorHAnsi" w:hAnsiTheme="majorHAnsi"/>
          <w:lang w:eastAsia="zh-CN"/>
        </w:rPr>
        <w:t xml:space="preserve">The simplest alternative is having a transcoder output ISO-BMFF directly. This is a commonplace solution which makes the physical transcoder server also an origin. The problematic aspect of such a solution is that any issue resulting in a flood of HTTP GET requests to the transcoder/origin combo may take the complete channel offline for millions of viewers. </w:t>
      </w:r>
    </w:p>
    <w:p w14:paraId="325B9627" w14:textId="77777777" w:rsidR="009540D9" w:rsidRDefault="0002199C" w:rsidP="009540D9">
      <w:pPr>
        <w:keepNext/>
        <w:spacing w:before="120" w:line="276" w:lineRule="auto"/>
      </w:pPr>
      <w:r w:rsidRPr="0087648E">
        <w:rPr>
          <w:rFonts w:asciiTheme="majorHAnsi" w:hAnsiTheme="majorHAnsi"/>
          <w:lang w:eastAsia="zh-CN"/>
        </w:rPr>
        <w:t xml:space="preserve">Once a more complex redundant deployment is considered, the encoder/packager combo becomes more complex, as all MPD creation logic, as well as alternative content, ad insertion, inter-packager synchronization, et. al. now </w:t>
      </w:r>
      <w:proofErr w:type="gramStart"/>
      <w:r w:rsidRPr="0087648E">
        <w:rPr>
          <w:rFonts w:asciiTheme="majorHAnsi" w:hAnsiTheme="majorHAnsi"/>
          <w:lang w:eastAsia="zh-CN"/>
        </w:rPr>
        <w:t>need</w:t>
      </w:r>
      <w:proofErr w:type="gramEnd"/>
      <w:r w:rsidRPr="0087648E">
        <w:rPr>
          <w:rFonts w:asciiTheme="majorHAnsi" w:hAnsiTheme="majorHAnsi"/>
          <w:lang w:eastAsia="zh-CN"/>
        </w:rPr>
        <w:t xml:space="preserve"> to be handled within the same software package provided by the transcoder vendor.</w:t>
      </w:r>
      <w:r w:rsidRPr="0087648E">
        <w:rPr>
          <w:rFonts w:asciiTheme="majorHAnsi" w:hAnsiTheme="majorHAnsi"/>
        </w:rPr>
        <w:t xml:space="preserve"> </w:t>
      </w:r>
      <w:r>
        <w:object w:dxaOrig="10129" w:dyaOrig="6348" w14:anchorId="22239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282.5pt" o:ole="">
            <v:imagedata r:id="rId14" o:title=""/>
          </v:shape>
          <o:OLEObject Type="Embed" ProgID="Visio.Drawing.15" ShapeID="_x0000_i1025" DrawAspect="Content" ObjectID="_1667312502" r:id="rId15"/>
        </w:object>
      </w:r>
    </w:p>
    <w:p w14:paraId="379D3FF2" w14:textId="24CE0382" w:rsidR="0002199C" w:rsidRDefault="009540D9" w:rsidP="009540D9">
      <w:pPr>
        <w:pStyle w:val="Caption"/>
        <w:rPr>
          <w:lang w:eastAsia="zh-CN"/>
        </w:rPr>
      </w:pPr>
      <w:r>
        <w:t xml:space="preserve">Figure </w:t>
      </w:r>
      <w:r w:rsidR="00EB6208">
        <w:fldChar w:fldCharType="begin"/>
      </w:r>
      <w:r w:rsidR="00EB6208">
        <w:instrText xml:space="preserve"> SEQ Figure \* ARABIC </w:instrText>
      </w:r>
      <w:r w:rsidR="00EB6208">
        <w:fldChar w:fldCharType="separate"/>
      </w:r>
      <w:r>
        <w:rPr>
          <w:noProof/>
        </w:rPr>
        <w:t>1</w:t>
      </w:r>
      <w:r w:rsidR="00EB6208">
        <w:rPr>
          <w:noProof/>
        </w:rPr>
        <w:fldChar w:fldCharType="end"/>
      </w:r>
      <w:r>
        <w:t>: Synchronized packager ecosystem</w:t>
      </w:r>
    </w:p>
    <w:p w14:paraId="26AB046D" w14:textId="77777777" w:rsidR="0002199C" w:rsidRPr="0087648E" w:rsidRDefault="0002199C" w:rsidP="0002199C">
      <w:pPr>
        <w:spacing w:before="120" w:line="276" w:lineRule="auto"/>
        <w:rPr>
          <w:rFonts w:asciiTheme="majorHAnsi" w:hAnsiTheme="majorHAnsi"/>
          <w:lang w:eastAsia="zh-CN"/>
        </w:rPr>
      </w:pPr>
      <w:r w:rsidRPr="0087648E">
        <w:rPr>
          <w:rFonts w:asciiTheme="majorHAnsi" w:hAnsiTheme="majorHAnsi"/>
          <w:lang w:eastAsia="zh-CN"/>
        </w:rPr>
        <w:t xml:space="preserve">A simple solution to the first problem is pushing segments, similar to the logic used in the traditional MPEG-2 TS multicast. This is as simple as issuing HTTP POST requests from the transcoder to a packager. The complexity problem can be addressed by separation of concerns – the transcoder outputs segments and the essential metadata, while the packager becomes a </w:t>
      </w:r>
      <w:r w:rsidRPr="0087648E">
        <w:rPr>
          <w:rFonts w:asciiTheme="majorHAnsi" w:hAnsiTheme="majorHAnsi"/>
          <w:lang w:eastAsia="zh-CN"/>
        </w:rPr>
        <w:lastRenderedPageBreak/>
        <w:t>“smart origin” which accepts segments, generates manifests, and serves them to the CDN.</w:t>
      </w:r>
    </w:p>
    <w:p w14:paraId="09D59774" w14:textId="77777777" w:rsidR="0002199C" w:rsidRPr="0087648E" w:rsidRDefault="0002199C" w:rsidP="0002199C">
      <w:pPr>
        <w:spacing w:before="120" w:line="276" w:lineRule="auto"/>
        <w:rPr>
          <w:rFonts w:asciiTheme="majorHAnsi" w:hAnsiTheme="majorHAnsi"/>
          <w:lang w:eastAsia="zh-CN"/>
        </w:rPr>
      </w:pPr>
      <w:r w:rsidRPr="0087648E">
        <w:rPr>
          <w:rFonts w:asciiTheme="majorHAnsi" w:hAnsiTheme="majorHAnsi"/>
          <w:lang w:eastAsia="zh-CN"/>
        </w:rPr>
        <w:t>This protocol was proposed by Unified Streaming and evolved into the DASH-IF Live Media Ingest Protocol (</w:t>
      </w:r>
      <w:hyperlink r:id="rId16" w:history="1">
        <w:r w:rsidRPr="0087648E">
          <w:rPr>
            <w:rStyle w:val="Hyperlink"/>
            <w:rFonts w:asciiTheme="majorHAnsi" w:hAnsiTheme="majorHAnsi"/>
            <w:lang w:eastAsia="zh-CN"/>
          </w:rPr>
          <w:t>https://dashif-documents.azurewebsites.net/Ingest/master/DASH-IF-Ingest.html</w:t>
        </w:r>
      </w:hyperlink>
      <w:r w:rsidRPr="0087648E">
        <w:rPr>
          <w:rFonts w:asciiTheme="majorHAnsi" w:hAnsiTheme="majorHAnsi"/>
          <w:lang w:eastAsia="zh-CN"/>
        </w:rPr>
        <w:t xml:space="preserve">). The protocol defines two interfaces, segment-only CMAF-based Interface 1, and Interface 2, which outputs DASH or HLS.   </w:t>
      </w:r>
    </w:p>
    <w:p w14:paraId="621FE60D" w14:textId="77777777" w:rsidR="0002199C" w:rsidRPr="0087648E" w:rsidRDefault="0002199C" w:rsidP="0002199C">
      <w:pPr>
        <w:spacing w:before="120" w:line="276" w:lineRule="auto"/>
        <w:rPr>
          <w:rFonts w:asciiTheme="majorHAnsi" w:hAnsiTheme="majorHAnsi"/>
          <w:lang w:eastAsia="zh-CN"/>
        </w:rPr>
      </w:pPr>
      <w:r w:rsidRPr="0087648E">
        <w:rPr>
          <w:rFonts w:asciiTheme="majorHAnsi" w:hAnsiTheme="majorHAnsi"/>
          <w:lang w:eastAsia="zh-CN"/>
        </w:rPr>
        <w:t xml:space="preserve">The proposal below attempts to create a simple segmented protocol based on the above DASH-IF Live Media Ingest Protocol, and addressing some additional use cases </w:t>
      </w:r>
    </w:p>
    <w:p w14:paraId="7CC9614D" w14:textId="77777777" w:rsidR="0002199C" w:rsidRDefault="0002199C" w:rsidP="0002199C">
      <w:pPr>
        <w:spacing w:before="120" w:line="276" w:lineRule="auto"/>
        <w:rPr>
          <w:lang w:eastAsia="zh-CN"/>
        </w:rPr>
      </w:pPr>
    </w:p>
    <w:p w14:paraId="54A6CC58" w14:textId="77777777" w:rsidR="0002199C" w:rsidRDefault="0002199C" w:rsidP="0002199C">
      <w:pPr>
        <w:pStyle w:val="Heading3"/>
      </w:pPr>
      <w:r>
        <w:t>Proposal</w:t>
      </w:r>
    </w:p>
    <w:p w14:paraId="1DFA3219" w14:textId="77777777" w:rsidR="0002199C" w:rsidRPr="0002199C" w:rsidRDefault="0002199C" w:rsidP="0002199C">
      <w:pPr>
        <w:pStyle w:val="Heading4"/>
      </w:pPr>
      <w:r w:rsidRPr="0002199C">
        <w:t>Protocol</w:t>
      </w:r>
    </w:p>
    <w:p w14:paraId="2260B2AA" w14:textId="77777777" w:rsidR="0002199C" w:rsidRPr="0002199C" w:rsidRDefault="0002199C" w:rsidP="0002199C">
      <w:pPr>
        <w:pStyle w:val="Heading5"/>
      </w:pPr>
      <w:r w:rsidRPr="0002199C">
        <w:t>Initialization</w:t>
      </w:r>
    </w:p>
    <w:p w14:paraId="72B2E578" w14:textId="77777777" w:rsidR="0002199C" w:rsidRDefault="0002199C" w:rsidP="0002199C">
      <w:pPr>
        <w:rPr>
          <w:rFonts w:asciiTheme="majorHAnsi" w:hAnsiTheme="majorHAnsi"/>
        </w:rPr>
      </w:pPr>
      <w:r>
        <w:rPr>
          <w:rFonts w:asciiTheme="majorHAnsi" w:hAnsiTheme="majorHAnsi"/>
        </w:rPr>
        <w:t xml:space="preserve">Initialization is performed “at the beginning of time” and is done for the whole transcode job. </w:t>
      </w:r>
    </w:p>
    <w:p w14:paraId="541A11E5" w14:textId="77777777" w:rsidR="0002199C" w:rsidRDefault="0002199C" w:rsidP="0002199C">
      <w:pPr>
        <w:rPr>
          <w:rFonts w:asciiTheme="majorHAnsi" w:hAnsiTheme="majorHAnsi"/>
        </w:rPr>
      </w:pPr>
    </w:p>
    <w:p w14:paraId="072D6E37" w14:textId="77777777" w:rsidR="0002199C" w:rsidRDefault="0002199C" w:rsidP="0002199C">
      <w:pPr>
        <w:rPr>
          <w:rFonts w:asciiTheme="majorHAnsi" w:hAnsiTheme="majorHAnsi"/>
        </w:rPr>
      </w:pPr>
      <w:r w:rsidRPr="0087648E">
        <w:rPr>
          <w:rFonts w:asciiTheme="majorHAnsi" w:hAnsiTheme="majorHAnsi"/>
        </w:rPr>
        <w:t>The client issu</w:t>
      </w:r>
      <w:r>
        <w:rPr>
          <w:rFonts w:asciiTheme="majorHAnsi" w:hAnsiTheme="majorHAnsi"/>
        </w:rPr>
        <w:t>es</w:t>
      </w:r>
      <w:r w:rsidRPr="0087648E">
        <w:rPr>
          <w:rFonts w:asciiTheme="majorHAnsi" w:hAnsiTheme="majorHAnsi"/>
        </w:rPr>
        <w:t xml:space="preserve"> HTTP POST of an MPD describing </w:t>
      </w:r>
      <w:r>
        <w:rPr>
          <w:rFonts w:asciiTheme="majorHAnsi" w:hAnsiTheme="majorHAnsi"/>
        </w:rPr>
        <w:t>the set of representations</w:t>
      </w:r>
      <w:r w:rsidRPr="0087648E">
        <w:rPr>
          <w:rFonts w:asciiTheme="majorHAnsi" w:hAnsiTheme="majorHAnsi"/>
        </w:rPr>
        <w:t xml:space="preserve"> the client intends to provide. </w:t>
      </w:r>
    </w:p>
    <w:p w14:paraId="74E9D64B" w14:textId="77777777" w:rsidR="0002199C" w:rsidRDefault="0002199C" w:rsidP="0002199C">
      <w:pPr>
        <w:rPr>
          <w:rFonts w:asciiTheme="majorHAnsi" w:hAnsiTheme="majorHAnsi"/>
        </w:rPr>
      </w:pPr>
    </w:p>
    <w:p w14:paraId="49CF02CB" w14:textId="77777777" w:rsidR="0002199C" w:rsidRDefault="0002199C" w:rsidP="0002199C">
      <w:pPr>
        <w:rPr>
          <w:rFonts w:asciiTheme="majorHAnsi" w:hAnsiTheme="majorHAnsi"/>
        </w:rPr>
      </w:pPr>
      <w:r w:rsidRPr="0087648E">
        <w:rPr>
          <w:rFonts w:asciiTheme="majorHAnsi" w:hAnsiTheme="majorHAnsi"/>
        </w:rPr>
        <w:t>This MPD shall contain a single Period</w:t>
      </w:r>
      <w:r>
        <w:rPr>
          <w:rFonts w:asciiTheme="majorHAnsi" w:hAnsiTheme="majorHAnsi"/>
        </w:rPr>
        <w:t xml:space="preserve"> and conform with the following restrictions:</w:t>
      </w:r>
    </w:p>
    <w:p w14:paraId="25AAEFDA" w14:textId="77777777" w:rsidR="0002199C" w:rsidRDefault="0002199C" w:rsidP="0002199C">
      <w:pPr>
        <w:pStyle w:val="ListParagraph"/>
        <w:numPr>
          <w:ilvl w:val="0"/>
          <w:numId w:val="8"/>
        </w:numPr>
        <w:rPr>
          <w:rFonts w:asciiTheme="majorHAnsi" w:hAnsiTheme="majorHAnsi"/>
        </w:rPr>
      </w:pPr>
      <w:r>
        <w:rPr>
          <w:rFonts w:asciiTheme="majorHAnsi" w:hAnsiTheme="majorHAnsi"/>
        </w:rPr>
        <w:t>Only</w:t>
      </w:r>
      <w:r w:rsidRPr="00E11061">
        <w:rPr>
          <w:rFonts w:asciiTheme="majorHAnsi" w:hAnsiTheme="majorHAnsi"/>
        </w:rPr>
        <w:t xml:space="preserve"> $Time$-based addressing</w:t>
      </w:r>
      <w:r>
        <w:rPr>
          <w:rFonts w:asciiTheme="majorHAnsi" w:hAnsiTheme="majorHAnsi"/>
        </w:rPr>
        <w:t xml:space="preserve"> can be used</w:t>
      </w:r>
      <w:r w:rsidRPr="00E11061">
        <w:rPr>
          <w:rFonts w:asciiTheme="majorHAnsi" w:hAnsiTheme="majorHAnsi"/>
        </w:rPr>
        <w:t>,</w:t>
      </w:r>
    </w:p>
    <w:p w14:paraId="29C04A53" w14:textId="77777777" w:rsidR="0002199C" w:rsidRDefault="0002199C" w:rsidP="0002199C">
      <w:pPr>
        <w:pStyle w:val="ListParagraph"/>
        <w:numPr>
          <w:ilvl w:val="0"/>
          <w:numId w:val="8"/>
        </w:numPr>
        <w:rPr>
          <w:rFonts w:asciiTheme="majorHAnsi" w:hAnsiTheme="majorHAnsi"/>
        </w:rPr>
      </w:pPr>
      <w:r>
        <w:rPr>
          <w:rFonts w:asciiTheme="majorHAnsi" w:hAnsiTheme="majorHAnsi"/>
        </w:rPr>
        <w:t>O</w:t>
      </w:r>
      <w:r w:rsidRPr="00E11061">
        <w:rPr>
          <w:rFonts w:asciiTheme="majorHAnsi" w:hAnsiTheme="majorHAnsi"/>
        </w:rPr>
        <w:t>nly relative URLs</w:t>
      </w:r>
      <w:r>
        <w:rPr>
          <w:rFonts w:asciiTheme="majorHAnsi" w:hAnsiTheme="majorHAnsi"/>
        </w:rPr>
        <w:t xml:space="preserve"> are allowed in </w:t>
      </w:r>
      <w:proofErr w:type="spellStart"/>
      <w:r>
        <w:rPr>
          <w:rFonts w:asciiTheme="majorHAnsi" w:hAnsiTheme="majorHAnsi"/>
        </w:rPr>
        <w:t>BaseURL</w:t>
      </w:r>
      <w:proofErr w:type="spellEnd"/>
      <w:r>
        <w:rPr>
          <w:rFonts w:asciiTheme="majorHAnsi" w:hAnsiTheme="majorHAnsi"/>
        </w:rPr>
        <w:t xml:space="preserve"> and </w:t>
      </w:r>
      <w:proofErr w:type="spellStart"/>
      <w:r>
        <w:rPr>
          <w:rFonts w:asciiTheme="majorHAnsi" w:hAnsiTheme="majorHAnsi"/>
        </w:rPr>
        <w:t>SegmentTemplate</w:t>
      </w:r>
      <w:proofErr w:type="spellEnd"/>
      <w:r>
        <w:rPr>
          <w:rFonts w:asciiTheme="majorHAnsi" w:hAnsiTheme="majorHAnsi"/>
        </w:rPr>
        <w:t xml:space="preserve"> elements</w:t>
      </w:r>
    </w:p>
    <w:p w14:paraId="50F01A9B" w14:textId="77777777" w:rsidR="0002199C" w:rsidRDefault="0002199C" w:rsidP="0002199C">
      <w:pPr>
        <w:pStyle w:val="ListParagraph"/>
        <w:numPr>
          <w:ilvl w:val="0"/>
          <w:numId w:val="8"/>
        </w:numPr>
        <w:rPr>
          <w:rFonts w:asciiTheme="majorHAnsi" w:hAnsiTheme="majorHAnsi"/>
        </w:rPr>
      </w:pPr>
      <w:r>
        <w:rPr>
          <w:rFonts w:asciiTheme="majorHAnsi" w:hAnsiTheme="majorHAnsi"/>
        </w:rPr>
        <w:t>MPD should obey CMAF profile (ISO/IEC 23009-1:202X 5</w:t>
      </w:r>
      <w:r w:rsidRPr="00497140">
        <w:rPr>
          <w:rFonts w:asciiTheme="majorHAnsi" w:hAnsiTheme="majorHAnsi"/>
          <w:vertAlign w:val="superscript"/>
        </w:rPr>
        <w:t>th</w:t>
      </w:r>
      <w:r>
        <w:rPr>
          <w:rFonts w:asciiTheme="majorHAnsi" w:hAnsiTheme="majorHAnsi"/>
        </w:rPr>
        <w:t xml:space="preserve"> edition) </w:t>
      </w:r>
    </w:p>
    <w:p w14:paraId="26399EF3" w14:textId="77777777" w:rsidR="0002199C" w:rsidRDefault="0002199C" w:rsidP="0002199C">
      <w:pPr>
        <w:pStyle w:val="ListParagraph"/>
        <w:numPr>
          <w:ilvl w:val="0"/>
          <w:numId w:val="8"/>
        </w:numPr>
        <w:rPr>
          <w:rFonts w:asciiTheme="majorHAnsi" w:hAnsiTheme="majorHAnsi"/>
        </w:rPr>
      </w:pPr>
      <w:r>
        <w:rPr>
          <w:rFonts w:asciiTheme="majorHAnsi" w:hAnsiTheme="majorHAnsi"/>
        </w:rPr>
        <w:t xml:space="preserve">(additional restrictions </w:t>
      </w:r>
      <w:proofErr w:type="spellStart"/>
      <w:r>
        <w:rPr>
          <w:rFonts w:asciiTheme="majorHAnsi" w:hAnsiTheme="majorHAnsi"/>
        </w:rPr>
        <w:t>tbd</w:t>
      </w:r>
      <w:proofErr w:type="spellEnd"/>
      <w:r>
        <w:rPr>
          <w:rFonts w:asciiTheme="majorHAnsi" w:hAnsiTheme="majorHAnsi"/>
        </w:rPr>
        <w:t>)</w:t>
      </w:r>
    </w:p>
    <w:p w14:paraId="0B93A6AC" w14:textId="77777777" w:rsidR="0002199C" w:rsidRDefault="0002199C" w:rsidP="0002199C">
      <w:pPr>
        <w:rPr>
          <w:rFonts w:asciiTheme="majorHAnsi" w:hAnsiTheme="majorHAnsi"/>
        </w:rPr>
      </w:pPr>
    </w:p>
    <w:p w14:paraId="3A6DD885" w14:textId="77777777" w:rsidR="0002199C" w:rsidRPr="00C7254E" w:rsidRDefault="0002199C" w:rsidP="0002199C">
      <w:pPr>
        <w:ind w:left="360"/>
        <w:rPr>
          <w:rFonts w:asciiTheme="majorHAnsi" w:hAnsiTheme="majorHAnsi"/>
          <w:sz w:val="20"/>
          <w:szCs w:val="20"/>
        </w:rPr>
      </w:pPr>
      <w:r w:rsidRPr="00C7254E">
        <w:rPr>
          <w:rFonts w:asciiTheme="majorHAnsi" w:hAnsiTheme="majorHAnsi"/>
          <w:sz w:val="20"/>
          <w:szCs w:val="20"/>
        </w:rPr>
        <w:t>NOTE: the MPD posted by the client is intended for the packager (“smart origin”), and is not intended for consumption by a DASH client</w:t>
      </w:r>
      <w:r>
        <w:rPr>
          <w:rFonts w:asciiTheme="majorHAnsi" w:hAnsiTheme="majorHAnsi"/>
          <w:sz w:val="20"/>
          <w:szCs w:val="20"/>
        </w:rPr>
        <w:t>. The packager may also merge multiple MPDs if parts of the presentation are encoded using different encoder instances.</w:t>
      </w:r>
      <w:r w:rsidRPr="00C7254E">
        <w:rPr>
          <w:rFonts w:asciiTheme="majorHAnsi" w:hAnsiTheme="majorHAnsi"/>
          <w:sz w:val="20"/>
          <w:szCs w:val="20"/>
        </w:rPr>
        <w:t xml:space="preserve"> </w:t>
      </w:r>
    </w:p>
    <w:p w14:paraId="23183D76" w14:textId="77777777" w:rsidR="0002199C" w:rsidRPr="00E11061" w:rsidRDefault="0002199C" w:rsidP="0002199C">
      <w:pPr>
        <w:rPr>
          <w:lang w:eastAsia="zh-CN"/>
        </w:rPr>
      </w:pPr>
    </w:p>
    <w:p w14:paraId="73FA94DB" w14:textId="77777777" w:rsidR="0002199C" w:rsidRDefault="0002199C" w:rsidP="0002199C">
      <w:pPr>
        <w:pStyle w:val="Heading4"/>
      </w:pPr>
      <w:r w:rsidRPr="00AE6963">
        <w:t>Message exchange</w:t>
      </w:r>
    </w:p>
    <w:p w14:paraId="6F2D9037" w14:textId="77777777" w:rsidR="0002199C" w:rsidRDefault="0002199C" w:rsidP="0002199C">
      <w:pPr>
        <w:pStyle w:val="ListParagraph"/>
        <w:widowControl/>
        <w:autoSpaceDE/>
        <w:autoSpaceDN/>
        <w:spacing w:after="160" w:line="259" w:lineRule="auto"/>
        <w:ind w:left="720"/>
        <w:contextualSpacing/>
      </w:pPr>
    </w:p>
    <w:p w14:paraId="42027528" w14:textId="77777777" w:rsidR="0002199C" w:rsidRPr="00C7254E" w:rsidRDefault="0002199C" w:rsidP="0002199C">
      <w:pPr>
        <w:widowControl/>
        <w:autoSpaceDE/>
        <w:autoSpaceDN/>
        <w:spacing w:after="160" w:line="259" w:lineRule="auto"/>
        <w:contextualSpacing/>
        <w:rPr>
          <w:rFonts w:asciiTheme="majorHAnsi" w:hAnsiTheme="majorHAnsi"/>
        </w:rPr>
      </w:pPr>
      <w:r>
        <w:rPr>
          <w:rFonts w:asciiTheme="majorHAnsi" w:hAnsiTheme="majorHAnsi"/>
        </w:rPr>
        <w:t>The following exchange is for each representation. It happens only after the server returned a 2xx response to the POST of the MPD.</w:t>
      </w:r>
    </w:p>
    <w:p w14:paraId="73555E03" w14:textId="77777777" w:rsidR="0002199C" w:rsidRPr="0087648E" w:rsidRDefault="0002199C" w:rsidP="0002199C">
      <w:pPr>
        <w:pStyle w:val="ListParagraph"/>
        <w:widowControl/>
        <w:autoSpaceDE/>
        <w:autoSpaceDN/>
        <w:spacing w:after="160" w:line="259" w:lineRule="auto"/>
        <w:ind w:left="720"/>
        <w:contextualSpacing/>
        <w:rPr>
          <w:rFonts w:asciiTheme="majorHAnsi" w:hAnsiTheme="majorHAnsi"/>
        </w:rPr>
      </w:pPr>
    </w:p>
    <w:p w14:paraId="2D049B2B" w14:textId="77777777" w:rsidR="0002199C" w:rsidRPr="00C7254E" w:rsidRDefault="0002199C" w:rsidP="0002199C">
      <w:pPr>
        <w:pStyle w:val="ListParagraph"/>
        <w:widowControl/>
        <w:numPr>
          <w:ilvl w:val="0"/>
          <w:numId w:val="2"/>
        </w:numPr>
        <w:autoSpaceDE/>
        <w:autoSpaceDN/>
        <w:spacing w:after="160" w:line="259" w:lineRule="auto"/>
        <w:contextualSpacing/>
        <w:rPr>
          <w:rFonts w:asciiTheme="majorHAnsi" w:hAnsiTheme="majorHAnsi"/>
        </w:rPr>
      </w:pPr>
      <w:r w:rsidRPr="0087648E">
        <w:rPr>
          <w:rFonts w:asciiTheme="majorHAnsi" w:hAnsiTheme="majorHAnsi"/>
        </w:rPr>
        <w:t xml:space="preserve">Client posts initialization segment (CMAF header) to the path identical to the initialization segment URL appearing in the </w:t>
      </w:r>
      <w:r>
        <w:rPr>
          <w:rFonts w:asciiTheme="majorHAnsi" w:hAnsiTheme="majorHAnsi"/>
        </w:rPr>
        <w:t xml:space="preserve">corresponding </w:t>
      </w:r>
      <w:r w:rsidRPr="0087648E">
        <w:rPr>
          <w:rFonts w:asciiTheme="majorHAnsi" w:hAnsiTheme="majorHAnsi"/>
        </w:rPr>
        <w:t>Representation element.</w:t>
      </w:r>
    </w:p>
    <w:p w14:paraId="24C180B0" w14:textId="77777777" w:rsidR="0002199C" w:rsidRDefault="0002199C" w:rsidP="0002199C">
      <w:pPr>
        <w:pStyle w:val="ListParagraph"/>
        <w:widowControl/>
        <w:autoSpaceDE/>
        <w:autoSpaceDN/>
        <w:spacing w:after="160" w:line="259" w:lineRule="auto"/>
        <w:ind w:left="720"/>
        <w:contextualSpacing/>
      </w:pPr>
    </w:p>
    <w:p w14:paraId="2E729F07" w14:textId="77777777" w:rsidR="0002199C" w:rsidRPr="0087648E" w:rsidRDefault="0002199C" w:rsidP="0002199C">
      <w:pPr>
        <w:pStyle w:val="ListParagraph"/>
        <w:widowControl/>
        <w:numPr>
          <w:ilvl w:val="0"/>
          <w:numId w:val="2"/>
        </w:numPr>
        <w:autoSpaceDE/>
        <w:autoSpaceDN/>
        <w:spacing w:after="160" w:line="259" w:lineRule="auto"/>
        <w:contextualSpacing/>
        <w:rPr>
          <w:rFonts w:asciiTheme="majorHAnsi" w:hAnsiTheme="majorHAnsi"/>
        </w:rPr>
      </w:pPr>
      <w:bookmarkStart w:id="1" w:name="_Ref49205118"/>
      <w:r w:rsidRPr="0087648E">
        <w:rPr>
          <w:rFonts w:asciiTheme="majorHAnsi" w:hAnsiTheme="majorHAnsi"/>
        </w:rPr>
        <w:t>Client posts media segments, with one HTTP POST per segment. If HTTP/1.1 is used, chunked transfer mode is recommended. The path part of for the URL shall match its relative URL derived from the Representation element</w:t>
      </w:r>
      <w:bookmarkEnd w:id="1"/>
      <w:r w:rsidRPr="0087648E">
        <w:rPr>
          <w:rFonts w:asciiTheme="majorHAnsi" w:hAnsiTheme="majorHAnsi"/>
        </w:rPr>
        <w:t>.</w:t>
      </w:r>
    </w:p>
    <w:p w14:paraId="7E4BA721" w14:textId="77777777" w:rsidR="0002199C" w:rsidRDefault="0002199C" w:rsidP="0002199C">
      <w:pPr>
        <w:widowControl/>
        <w:autoSpaceDE/>
        <w:autoSpaceDN/>
        <w:spacing w:after="160" w:line="259" w:lineRule="auto"/>
        <w:ind w:left="720"/>
        <w:contextualSpacing/>
        <w:rPr>
          <w:rFonts w:asciiTheme="majorHAnsi" w:hAnsiTheme="majorHAnsi"/>
          <w:sz w:val="20"/>
          <w:szCs w:val="20"/>
        </w:rPr>
      </w:pPr>
      <w:r w:rsidRPr="0087648E">
        <w:rPr>
          <w:rFonts w:asciiTheme="majorHAnsi" w:hAnsiTheme="majorHAnsi"/>
          <w:sz w:val="20"/>
          <w:szCs w:val="20"/>
        </w:rPr>
        <w:t>NOTE</w:t>
      </w:r>
      <w:r>
        <w:rPr>
          <w:rFonts w:asciiTheme="majorHAnsi" w:hAnsiTheme="majorHAnsi"/>
          <w:sz w:val="20"/>
          <w:szCs w:val="20"/>
        </w:rPr>
        <w:t xml:space="preserve"> 1</w:t>
      </w:r>
      <w:r w:rsidRPr="0087648E">
        <w:rPr>
          <w:rFonts w:asciiTheme="majorHAnsi" w:hAnsiTheme="majorHAnsi"/>
          <w:sz w:val="20"/>
          <w:szCs w:val="20"/>
        </w:rPr>
        <w:t>: the above can be achieved using the “timeline extension” technique, where the $Time$ value is inferred from `</w:t>
      </w:r>
      <w:proofErr w:type="spellStart"/>
      <w:r w:rsidRPr="0087648E">
        <w:rPr>
          <w:rFonts w:asciiTheme="majorHAnsi" w:hAnsiTheme="majorHAnsi"/>
          <w:sz w:val="20"/>
          <w:szCs w:val="20"/>
        </w:rPr>
        <w:t>tfdt</w:t>
      </w:r>
      <w:proofErr w:type="spellEnd"/>
      <w:r w:rsidRPr="0087648E">
        <w:rPr>
          <w:rFonts w:asciiTheme="majorHAnsi" w:hAnsiTheme="majorHAnsi"/>
          <w:sz w:val="20"/>
          <w:szCs w:val="20"/>
        </w:rPr>
        <w:t xml:space="preserve">` and not specified explicitly in the </w:t>
      </w:r>
      <w:proofErr w:type="spellStart"/>
      <w:r w:rsidRPr="0087648E">
        <w:rPr>
          <w:rFonts w:asciiTheme="majorHAnsi" w:hAnsiTheme="majorHAnsi"/>
          <w:sz w:val="20"/>
          <w:szCs w:val="20"/>
        </w:rPr>
        <w:t>SegmentTimeline</w:t>
      </w:r>
      <w:proofErr w:type="spellEnd"/>
      <w:r w:rsidRPr="0087648E">
        <w:rPr>
          <w:rFonts w:asciiTheme="majorHAnsi" w:hAnsiTheme="majorHAnsi"/>
          <w:sz w:val="20"/>
          <w:szCs w:val="20"/>
        </w:rPr>
        <w:t xml:space="preserve"> element of the MPD. </w:t>
      </w:r>
    </w:p>
    <w:p w14:paraId="3757AA27" w14:textId="77777777" w:rsidR="0002199C" w:rsidRPr="0087648E" w:rsidRDefault="0002199C" w:rsidP="0002199C">
      <w:pPr>
        <w:widowControl/>
        <w:autoSpaceDE/>
        <w:autoSpaceDN/>
        <w:spacing w:after="160" w:line="259" w:lineRule="auto"/>
        <w:ind w:left="720"/>
        <w:contextualSpacing/>
        <w:rPr>
          <w:rFonts w:asciiTheme="majorHAnsi" w:hAnsiTheme="majorHAnsi"/>
          <w:sz w:val="20"/>
          <w:szCs w:val="20"/>
        </w:rPr>
      </w:pPr>
      <w:r>
        <w:rPr>
          <w:rFonts w:asciiTheme="majorHAnsi" w:hAnsiTheme="majorHAnsi"/>
          <w:sz w:val="20"/>
          <w:szCs w:val="20"/>
        </w:rPr>
        <w:t xml:space="preserve">NOTE 2: persistent HTTP connection is possible (and will be the default) in the case of POST-per-segment. A combination of POST-per-representation and HTTP chunked transfer encoding approach is (a) not atomic, (b) cannot be upgraded to HTTP/2 or higher, and (c) is more problematic when failover / load balancing is needed. </w:t>
      </w:r>
    </w:p>
    <w:p w14:paraId="39277C1A" w14:textId="77777777" w:rsidR="0002199C" w:rsidRPr="0087648E" w:rsidRDefault="0002199C" w:rsidP="0002199C">
      <w:pPr>
        <w:pStyle w:val="ListParagraph"/>
        <w:widowControl/>
        <w:numPr>
          <w:ilvl w:val="0"/>
          <w:numId w:val="2"/>
        </w:numPr>
        <w:autoSpaceDE/>
        <w:autoSpaceDN/>
        <w:spacing w:after="160" w:line="259" w:lineRule="auto"/>
        <w:contextualSpacing/>
        <w:rPr>
          <w:rFonts w:asciiTheme="majorHAnsi" w:hAnsiTheme="majorHAnsi"/>
        </w:rPr>
      </w:pPr>
      <w:r w:rsidRPr="0087648E">
        <w:rPr>
          <w:rFonts w:asciiTheme="majorHAnsi" w:hAnsiTheme="majorHAnsi"/>
        </w:rPr>
        <w:t>In case encoder input is lost, the client shall output a segment containing all valid frames it has, and signal an upcoming discontinuity using the 0x01 flag in the `</w:t>
      </w:r>
      <w:proofErr w:type="spellStart"/>
      <w:r w:rsidRPr="0087648E">
        <w:rPr>
          <w:rFonts w:asciiTheme="majorHAnsi" w:hAnsiTheme="majorHAnsi"/>
        </w:rPr>
        <w:t>mfid</w:t>
      </w:r>
      <w:proofErr w:type="spellEnd"/>
      <w:r w:rsidRPr="0087648E">
        <w:rPr>
          <w:rFonts w:asciiTheme="majorHAnsi" w:hAnsiTheme="majorHAnsi"/>
        </w:rPr>
        <w:t xml:space="preserve">` box </w:t>
      </w:r>
      <w:r w:rsidRPr="0087648E">
        <w:rPr>
          <w:rFonts w:asciiTheme="majorHAnsi" w:hAnsiTheme="majorHAnsi"/>
        </w:rPr>
        <w:lastRenderedPageBreak/>
        <w:t>proposed below. In case of chunked transfer mode, the `</w:t>
      </w:r>
      <w:proofErr w:type="spellStart"/>
      <w:r w:rsidRPr="0087648E">
        <w:rPr>
          <w:rFonts w:asciiTheme="majorHAnsi" w:hAnsiTheme="majorHAnsi"/>
        </w:rPr>
        <w:t>mfid</w:t>
      </w:r>
      <w:proofErr w:type="spellEnd"/>
      <w:r w:rsidRPr="0087648E">
        <w:rPr>
          <w:rFonts w:asciiTheme="majorHAnsi" w:hAnsiTheme="majorHAnsi"/>
        </w:rPr>
        <w:t xml:space="preserve">` box </w:t>
      </w:r>
      <w:r>
        <w:rPr>
          <w:rFonts w:asciiTheme="majorHAnsi" w:hAnsiTheme="majorHAnsi"/>
        </w:rPr>
        <w:t xml:space="preserve">(described below) </w:t>
      </w:r>
      <w:r w:rsidRPr="0087648E">
        <w:rPr>
          <w:rFonts w:asciiTheme="majorHAnsi" w:hAnsiTheme="majorHAnsi"/>
        </w:rPr>
        <w:t>with the discontinuity indicator will appear in the last chunk of the segment.</w:t>
      </w:r>
    </w:p>
    <w:p w14:paraId="3AD0B46F" w14:textId="77777777" w:rsidR="0002199C" w:rsidRDefault="0002199C" w:rsidP="0002199C">
      <w:pPr>
        <w:pStyle w:val="ListParagraph"/>
        <w:widowControl/>
        <w:autoSpaceDE/>
        <w:autoSpaceDN/>
        <w:spacing w:after="160" w:line="259" w:lineRule="auto"/>
        <w:ind w:left="720"/>
        <w:contextualSpacing/>
      </w:pPr>
    </w:p>
    <w:p w14:paraId="73A6C8A2" w14:textId="77777777" w:rsidR="0002199C" w:rsidRPr="0087648E" w:rsidRDefault="0002199C" w:rsidP="0002199C">
      <w:pPr>
        <w:pStyle w:val="ListParagraph"/>
        <w:widowControl/>
        <w:numPr>
          <w:ilvl w:val="0"/>
          <w:numId w:val="2"/>
        </w:numPr>
        <w:autoSpaceDE/>
        <w:autoSpaceDN/>
        <w:spacing w:after="160" w:line="259" w:lineRule="auto"/>
        <w:contextualSpacing/>
        <w:rPr>
          <w:rFonts w:asciiTheme="majorHAnsi" w:hAnsiTheme="majorHAnsi"/>
        </w:rPr>
      </w:pPr>
      <w:r w:rsidRPr="0087648E">
        <w:rPr>
          <w:rFonts w:asciiTheme="majorHAnsi" w:hAnsiTheme="majorHAnsi"/>
        </w:rPr>
        <w:t xml:space="preserve">If there was no input for the duration exceeding the value of </w:t>
      </w:r>
      <w:proofErr w:type="gramStart"/>
      <w:r w:rsidRPr="0087648E">
        <w:rPr>
          <w:rFonts w:asciiTheme="majorHAnsi" w:hAnsiTheme="majorHAnsi"/>
        </w:rPr>
        <w:t xml:space="preserve">the  </w:t>
      </w:r>
      <w:proofErr w:type="spellStart"/>
      <w:r w:rsidRPr="0087648E">
        <w:rPr>
          <w:rFonts w:asciiTheme="majorHAnsi" w:hAnsiTheme="majorHAnsi"/>
        </w:rPr>
        <w:t>MPD</w:t>
      </w:r>
      <w:proofErr w:type="gramEnd"/>
      <w:r w:rsidRPr="0087648E">
        <w:rPr>
          <w:rFonts w:asciiTheme="majorHAnsi" w:hAnsiTheme="majorHAnsi"/>
        </w:rPr>
        <w:t>@maximumSegmentDuration</w:t>
      </w:r>
      <w:proofErr w:type="spellEnd"/>
      <w:r w:rsidRPr="0087648E">
        <w:rPr>
          <w:rFonts w:asciiTheme="majorHAnsi" w:hAnsiTheme="majorHAnsi"/>
        </w:rPr>
        <w:t xml:space="preserve"> attribute, the client will keep outputting Missing Content segments (`miss`, as defined in 4</w:t>
      </w:r>
      <w:r w:rsidRPr="0087648E">
        <w:rPr>
          <w:rFonts w:asciiTheme="majorHAnsi" w:hAnsiTheme="majorHAnsi"/>
          <w:vertAlign w:val="superscript"/>
        </w:rPr>
        <w:t>th</w:t>
      </w:r>
      <w:r w:rsidRPr="0087648E">
        <w:rPr>
          <w:rFonts w:asciiTheme="majorHAnsi" w:hAnsiTheme="majorHAnsi"/>
        </w:rPr>
        <w:t xml:space="preserve"> ed. of MPEG DASH). The segments will have the duration of either the maximum segment duration or till the first frame of the newly regained input. </w:t>
      </w:r>
    </w:p>
    <w:p w14:paraId="606BE589" w14:textId="77777777" w:rsidR="0002199C" w:rsidRPr="0087648E" w:rsidRDefault="0002199C" w:rsidP="0002199C">
      <w:pPr>
        <w:pStyle w:val="ListParagraph"/>
        <w:rPr>
          <w:rFonts w:asciiTheme="majorHAnsi" w:hAnsiTheme="majorHAnsi"/>
        </w:rPr>
      </w:pPr>
    </w:p>
    <w:p w14:paraId="2651AE2F" w14:textId="77777777" w:rsidR="0002199C" w:rsidRPr="0087648E" w:rsidRDefault="0002199C" w:rsidP="0002199C">
      <w:pPr>
        <w:widowControl/>
        <w:autoSpaceDE/>
        <w:autoSpaceDN/>
        <w:spacing w:after="160" w:line="259" w:lineRule="auto"/>
        <w:ind w:left="720"/>
        <w:contextualSpacing/>
        <w:rPr>
          <w:rFonts w:asciiTheme="majorHAnsi" w:hAnsiTheme="majorHAnsi"/>
        </w:rPr>
      </w:pPr>
      <w:r w:rsidRPr="0087648E">
        <w:rPr>
          <w:rFonts w:asciiTheme="majorHAnsi" w:hAnsiTheme="majorHAnsi"/>
          <w:sz w:val="20"/>
          <w:szCs w:val="20"/>
        </w:rPr>
        <w:t>NOTE: If the encoder generates valid output (e.g. frozen frame), this output will be included in the `</w:t>
      </w:r>
      <w:proofErr w:type="spellStart"/>
      <w:r w:rsidRPr="0087648E">
        <w:rPr>
          <w:rFonts w:asciiTheme="majorHAnsi" w:hAnsiTheme="majorHAnsi"/>
          <w:sz w:val="20"/>
          <w:szCs w:val="20"/>
        </w:rPr>
        <w:t>miss`</w:t>
      </w:r>
      <w:proofErr w:type="spellEnd"/>
      <w:r w:rsidRPr="0087648E">
        <w:rPr>
          <w:rFonts w:asciiTheme="majorHAnsi" w:hAnsiTheme="majorHAnsi"/>
          <w:sz w:val="20"/>
          <w:szCs w:val="20"/>
        </w:rPr>
        <w:t xml:space="preserve"> segment. </w:t>
      </w:r>
    </w:p>
    <w:p w14:paraId="26940CC1" w14:textId="77777777" w:rsidR="0002199C" w:rsidRDefault="0002199C" w:rsidP="0002199C">
      <w:pPr>
        <w:pStyle w:val="ListParagraph"/>
        <w:widowControl/>
        <w:numPr>
          <w:ilvl w:val="0"/>
          <w:numId w:val="2"/>
        </w:numPr>
        <w:autoSpaceDE/>
        <w:autoSpaceDN/>
        <w:spacing w:after="160" w:line="259" w:lineRule="auto"/>
        <w:contextualSpacing/>
        <w:rPr>
          <w:rFonts w:asciiTheme="majorHAnsi" w:hAnsiTheme="majorHAnsi"/>
        </w:rPr>
      </w:pPr>
      <w:r w:rsidRPr="0087648E">
        <w:rPr>
          <w:rFonts w:asciiTheme="majorHAnsi" w:hAnsiTheme="majorHAnsi"/>
        </w:rPr>
        <w:t>If the input is lost for a specific representation, and it is expected to return, then the client will post `</w:t>
      </w:r>
      <w:proofErr w:type="spellStart"/>
      <w:r w:rsidRPr="0087648E">
        <w:rPr>
          <w:rFonts w:asciiTheme="majorHAnsi" w:hAnsiTheme="majorHAnsi"/>
        </w:rPr>
        <w:t>miss`</w:t>
      </w:r>
      <w:proofErr w:type="spellEnd"/>
      <w:r w:rsidRPr="0087648E">
        <w:rPr>
          <w:rFonts w:asciiTheme="majorHAnsi" w:hAnsiTheme="majorHAnsi"/>
        </w:rPr>
        <w:t xml:space="preserve"> segments with it will send `</w:t>
      </w:r>
      <w:proofErr w:type="spellStart"/>
      <w:r w:rsidRPr="0087648E">
        <w:rPr>
          <w:rFonts w:asciiTheme="majorHAnsi" w:hAnsiTheme="majorHAnsi"/>
        </w:rPr>
        <w:t>miss`</w:t>
      </w:r>
      <w:proofErr w:type="spellEnd"/>
      <w:r w:rsidRPr="0087648E">
        <w:rPr>
          <w:rFonts w:asciiTheme="majorHAnsi" w:hAnsiTheme="majorHAnsi"/>
        </w:rPr>
        <w:t xml:space="preserve"> segments with additional brand `</w:t>
      </w:r>
      <w:proofErr w:type="spellStart"/>
      <w:r w:rsidRPr="0087648E">
        <w:rPr>
          <w:rFonts w:asciiTheme="majorHAnsi" w:hAnsiTheme="majorHAnsi"/>
        </w:rPr>
        <w:t>nntr</w:t>
      </w:r>
      <w:proofErr w:type="spellEnd"/>
      <w:r w:rsidRPr="0087648E">
        <w:rPr>
          <w:rFonts w:asciiTheme="majorHAnsi" w:hAnsiTheme="majorHAnsi"/>
        </w:rPr>
        <w:t xml:space="preserve">` (“nothing new to report”). </w:t>
      </w:r>
    </w:p>
    <w:p w14:paraId="18BA0D20" w14:textId="77777777" w:rsidR="0002199C" w:rsidRPr="0087648E" w:rsidRDefault="0002199C" w:rsidP="0002199C">
      <w:pPr>
        <w:pStyle w:val="ListParagraph"/>
        <w:widowControl/>
        <w:autoSpaceDE/>
        <w:autoSpaceDN/>
        <w:spacing w:after="160" w:line="259" w:lineRule="auto"/>
        <w:ind w:left="720"/>
        <w:contextualSpacing/>
        <w:rPr>
          <w:rFonts w:asciiTheme="majorHAnsi" w:hAnsiTheme="majorHAnsi"/>
        </w:rPr>
      </w:pPr>
    </w:p>
    <w:p w14:paraId="34964344" w14:textId="77777777" w:rsidR="0002199C" w:rsidRPr="0087648E" w:rsidRDefault="0002199C" w:rsidP="0002199C">
      <w:pPr>
        <w:pStyle w:val="ListParagraph"/>
        <w:widowControl/>
        <w:numPr>
          <w:ilvl w:val="0"/>
          <w:numId w:val="2"/>
        </w:numPr>
        <w:autoSpaceDE/>
        <w:autoSpaceDN/>
        <w:spacing w:after="160" w:line="259" w:lineRule="auto"/>
        <w:contextualSpacing/>
        <w:rPr>
          <w:rFonts w:asciiTheme="majorHAnsi" w:hAnsiTheme="majorHAnsi"/>
        </w:rPr>
      </w:pPr>
      <w:r w:rsidRPr="0087648E">
        <w:rPr>
          <w:rFonts w:asciiTheme="majorHAnsi" w:hAnsiTheme="majorHAnsi"/>
        </w:rPr>
        <w:t>If the communication is terminated by the client, the last segment shall have a `</w:t>
      </w:r>
      <w:proofErr w:type="spellStart"/>
      <w:r w:rsidRPr="0087648E">
        <w:rPr>
          <w:rFonts w:asciiTheme="majorHAnsi" w:hAnsiTheme="majorHAnsi"/>
        </w:rPr>
        <w:t>lmsg</w:t>
      </w:r>
      <w:proofErr w:type="spellEnd"/>
      <w:r w:rsidRPr="0087648E">
        <w:rPr>
          <w:rFonts w:asciiTheme="majorHAnsi" w:hAnsiTheme="majorHAnsi"/>
        </w:rPr>
        <w:t>` brand (“last segment”, as defined in MPEG DASH). If there is no input, the segment will be the Missing Content Segment.</w:t>
      </w:r>
    </w:p>
    <w:p w14:paraId="039F5BDA" w14:textId="77777777" w:rsidR="0002199C" w:rsidRPr="007B4DDD" w:rsidRDefault="0002199C" w:rsidP="0002199C">
      <w:pPr>
        <w:rPr>
          <w:lang w:eastAsia="zh-CN"/>
        </w:rPr>
      </w:pPr>
    </w:p>
    <w:p w14:paraId="13936D00" w14:textId="77777777" w:rsidR="0002199C" w:rsidRDefault="0002199C" w:rsidP="0002199C">
      <w:pPr>
        <w:pStyle w:val="Heading4"/>
      </w:pPr>
      <w:r>
        <w:t>ISO-BMFF restrictions</w:t>
      </w:r>
    </w:p>
    <w:p w14:paraId="19C95253" w14:textId="77777777" w:rsidR="0002199C" w:rsidRPr="00972388" w:rsidRDefault="0002199C" w:rsidP="0002199C">
      <w:pPr>
        <w:rPr>
          <w:lang w:eastAsia="zh-CN"/>
        </w:rPr>
      </w:pPr>
    </w:p>
    <w:p w14:paraId="5B67EBE7" w14:textId="77777777" w:rsidR="0002199C" w:rsidRPr="0087648E" w:rsidRDefault="0002199C" w:rsidP="0002199C">
      <w:pPr>
        <w:pStyle w:val="ListParagraph"/>
        <w:numPr>
          <w:ilvl w:val="0"/>
          <w:numId w:val="3"/>
        </w:numPr>
        <w:rPr>
          <w:rFonts w:asciiTheme="majorHAnsi" w:hAnsiTheme="majorHAnsi"/>
          <w:lang w:eastAsia="zh-CN"/>
        </w:rPr>
      </w:pPr>
      <w:r w:rsidRPr="0087648E">
        <w:rPr>
          <w:rFonts w:asciiTheme="majorHAnsi" w:hAnsiTheme="majorHAnsi"/>
          <w:lang w:eastAsia="zh-CN"/>
        </w:rPr>
        <w:t xml:space="preserve">For video, VPS/SPS/PPS </w:t>
      </w:r>
      <w:r>
        <w:rPr>
          <w:rFonts w:asciiTheme="majorHAnsi" w:hAnsiTheme="majorHAnsi"/>
          <w:lang w:eastAsia="zh-CN"/>
        </w:rPr>
        <w:t>should</w:t>
      </w:r>
      <w:r w:rsidRPr="0087648E">
        <w:rPr>
          <w:rFonts w:asciiTheme="majorHAnsi" w:hAnsiTheme="majorHAnsi"/>
          <w:lang w:eastAsia="zh-CN"/>
        </w:rPr>
        <w:t xml:space="preserve"> be carried in `</w:t>
      </w:r>
      <w:proofErr w:type="spellStart"/>
      <w:r w:rsidRPr="0087648E">
        <w:rPr>
          <w:rFonts w:asciiTheme="majorHAnsi" w:hAnsiTheme="majorHAnsi"/>
          <w:lang w:eastAsia="zh-CN"/>
        </w:rPr>
        <w:t>mdat</w:t>
      </w:r>
      <w:proofErr w:type="spellEnd"/>
      <w:r w:rsidRPr="0087648E">
        <w:rPr>
          <w:rFonts w:asciiTheme="majorHAnsi" w:hAnsiTheme="majorHAnsi"/>
          <w:lang w:eastAsia="zh-CN"/>
        </w:rPr>
        <w:t>`. For example, `avc3` and `hev1` can be used for AVC and HEVC, as opposed to `avc1` and `hvc1`</w:t>
      </w:r>
    </w:p>
    <w:p w14:paraId="3CD1EE23" w14:textId="77777777" w:rsidR="0002199C" w:rsidRPr="0087648E" w:rsidRDefault="0002199C" w:rsidP="0002199C">
      <w:pPr>
        <w:pStyle w:val="ListParagraph"/>
        <w:ind w:left="720"/>
        <w:rPr>
          <w:rFonts w:asciiTheme="majorHAnsi" w:hAnsiTheme="majorHAnsi"/>
          <w:lang w:eastAsia="zh-CN"/>
        </w:rPr>
      </w:pPr>
    </w:p>
    <w:p w14:paraId="5CA979CC" w14:textId="77777777" w:rsidR="0002199C" w:rsidRPr="0087648E" w:rsidRDefault="0002199C" w:rsidP="0002199C">
      <w:pPr>
        <w:pStyle w:val="ListParagraph"/>
        <w:numPr>
          <w:ilvl w:val="0"/>
          <w:numId w:val="3"/>
        </w:numPr>
        <w:rPr>
          <w:rFonts w:asciiTheme="majorHAnsi" w:hAnsiTheme="majorHAnsi"/>
          <w:lang w:eastAsia="zh-CN"/>
        </w:rPr>
      </w:pPr>
      <w:r w:rsidRPr="0087648E">
        <w:rPr>
          <w:rFonts w:asciiTheme="majorHAnsi" w:hAnsiTheme="majorHAnsi"/>
          <w:lang w:eastAsia="zh-CN"/>
        </w:rPr>
        <w:t>`</w:t>
      </w:r>
      <w:proofErr w:type="spellStart"/>
      <w:r w:rsidRPr="0087648E">
        <w:rPr>
          <w:rFonts w:asciiTheme="majorHAnsi" w:hAnsiTheme="majorHAnsi"/>
          <w:lang w:eastAsia="zh-CN"/>
        </w:rPr>
        <w:t>prft</w:t>
      </w:r>
      <w:proofErr w:type="spellEnd"/>
      <w:r w:rsidRPr="0087648E">
        <w:rPr>
          <w:rFonts w:asciiTheme="majorHAnsi" w:hAnsiTheme="majorHAnsi"/>
          <w:lang w:eastAsia="zh-CN"/>
        </w:rPr>
        <w:t xml:space="preserve">` box shall be present and should correspond to the studio time whenever possible. The value there should either correspond to the acquisition time of the picture (studio time) or the item at which the frame entered the encoder. </w:t>
      </w:r>
    </w:p>
    <w:p w14:paraId="6CB27314" w14:textId="77777777" w:rsidR="0002199C" w:rsidRPr="00596C1C" w:rsidRDefault="0002199C" w:rsidP="0002199C">
      <w:pPr>
        <w:pStyle w:val="ListParagraph"/>
        <w:ind w:left="720"/>
        <w:rPr>
          <w:lang w:eastAsia="zh-CN"/>
        </w:rPr>
      </w:pPr>
    </w:p>
    <w:p w14:paraId="14F5BCA8" w14:textId="77777777" w:rsidR="0002199C" w:rsidRDefault="0002199C" w:rsidP="0002199C">
      <w:pPr>
        <w:pStyle w:val="Heading5"/>
      </w:pPr>
      <w:r>
        <w:t>Handling SCTE 35</w:t>
      </w:r>
    </w:p>
    <w:p w14:paraId="32532C35" w14:textId="77777777" w:rsidR="0002199C" w:rsidRDefault="0002199C" w:rsidP="0002199C">
      <w:pPr>
        <w:pStyle w:val="ListParagraph"/>
        <w:numPr>
          <w:ilvl w:val="0"/>
          <w:numId w:val="4"/>
        </w:numPr>
        <w:rPr>
          <w:rFonts w:asciiTheme="majorHAnsi" w:hAnsiTheme="majorHAnsi"/>
          <w:lang w:eastAsia="zh-CN"/>
        </w:rPr>
      </w:pPr>
      <w:r w:rsidRPr="0087648E">
        <w:rPr>
          <w:rFonts w:asciiTheme="majorHAnsi" w:hAnsiTheme="majorHAnsi"/>
          <w:lang w:eastAsia="zh-CN"/>
        </w:rPr>
        <w:t xml:space="preserve">SCTE 35 </w:t>
      </w:r>
      <w:r>
        <w:rPr>
          <w:rFonts w:asciiTheme="majorHAnsi" w:hAnsiTheme="majorHAnsi"/>
          <w:lang w:eastAsia="zh-CN"/>
        </w:rPr>
        <w:t xml:space="preserve">and ID3v2 </w:t>
      </w:r>
      <w:r w:rsidRPr="0087648E">
        <w:rPr>
          <w:rFonts w:asciiTheme="majorHAnsi" w:hAnsiTheme="majorHAnsi"/>
          <w:lang w:eastAsia="zh-CN"/>
        </w:rPr>
        <w:t>shall be passed within an `</w:t>
      </w:r>
      <w:proofErr w:type="spellStart"/>
      <w:r w:rsidRPr="0087648E">
        <w:rPr>
          <w:rFonts w:asciiTheme="majorHAnsi" w:hAnsiTheme="majorHAnsi"/>
          <w:lang w:eastAsia="zh-CN"/>
        </w:rPr>
        <w:t>emsg</w:t>
      </w:r>
      <w:proofErr w:type="spellEnd"/>
      <w:r w:rsidRPr="0087648E">
        <w:rPr>
          <w:rFonts w:asciiTheme="majorHAnsi" w:hAnsiTheme="majorHAnsi"/>
          <w:lang w:eastAsia="zh-CN"/>
        </w:rPr>
        <w:t>` box appearing just prior to any `</w:t>
      </w:r>
      <w:proofErr w:type="spellStart"/>
      <w:r w:rsidRPr="0087648E">
        <w:rPr>
          <w:rFonts w:asciiTheme="majorHAnsi" w:hAnsiTheme="majorHAnsi"/>
          <w:lang w:eastAsia="zh-CN"/>
        </w:rPr>
        <w:t>moof</w:t>
      </w:r>
      <w:proofErr w:type="spellEnd"/>
      <w:r w:rsidRPr="0087648E">
        <w:rPr>
          <w:rFonts w:asciiTheme="majorHAnsi" w:hAnsiTheme="majorHAnsi"/>
          <w:lang w:eastAsia="zh-CN"/>
        </w:rPr>
        <w:t xml:space="preserve">` box within the segment. </w:t>
      </w:r>
    </w:p>
    <w:p w14:paraId="3BD3C96B" w14:textId="77777777" w:rsidR="0002199C" w:rsidRDefault="0002199C" w:rsidP="0002199C">
      <w:pPr>
        <w:rPr>
          <w:lang w:eastAsia="zh-CN"/>
        </w:rPr>
      </w:pPr>
    </w:p>
    <w:p w14:paraId="46E2D162" w14:textId="77777777" w:rsidR="0002199C" w:rsidRDefault="0002199C" w:rsidP="0002199C">
      <w:pPr>
        <w:pStyle w:val="Heading5"/>
      </w:pPr>
      <w:r>
        <w:t>Common Encryption</w:t>
      </w:r>
    </w:p>
    <w:p w14:paraId="06876955" w14:textId="77777777" w:rsidR="0002199C" w:rsidRDefault="0002199C" w:rsidP="0002199C">
      <w:pPr>
        <w:pStyle w:val="ListParagraph"/>
        <w:numPr>
          <w:ilvl w:val="0"/>
          <w:numId w:val="5"/>
        </w:numPr>
        <w:rPr>
          <w:rFonts w:asciiTheme="majorHAnsi" w:hAnsiTheme="majorHAnsi"/>
          <w:lang w:eastAsia="zh-CN"/>
        </w:rPr>
      </w:pPr>
      <w:r w:rsidRPr="0087648E">
        <w:rPr>
          <w:rFonts w:asciiTheme="majorHAnsi" w:hAnsiTheme="majorHAnsi"/>
          <w:lang w:eastAsia="zh-CN"/>
        </w:rPr>
        <w:t>There may be workflows where in-transit security offered by HTTPS is insufficient and a proper content protection mechanism is required. In the above case, the initialization segment shall contain the `</w:t>
      </w:r>
      <w:proofErr w:type="spellStart"/>
      <w:r w:rsidRPr="0087648E">
        <w:rPr>
          <w:rFonts w:asciiTheme="majorHAnsi" w:hAnsiTheme="majorHAnsi"/>
          <w:lang w:eastAsia="zh-CN"/>
        </w:rPr>
        <w:t>pssh</w:t>
      </w:r>
      <w:proofErr w:type="spellEnd"/>
      <w:r w:rsidRPr="0087648E">
        <w:rPr>
          <w:rFonts w:asciiTheme="majorHAnsi" w:hAnsiTheme="majorHAnsi"/>
          <w:lang w:eastAsia="zh-CN"/>
        </w:rPr>
        <w:t xml:space="preserve">` box.  </w:t>
      </w:r>
    </w:p>
    <w:p w14:paraId="13E0955C" w14:textId="77777777" w:rsidR="0002199C" w:rsidRDefault="0002199C" w:rsidP="0002199C">
      <w:pPr>
        <w:pStyle w:val="Heading5"/>
      </w:pPr>
      <w:r>
        <w:t>Redundant operation</w:t>
      </w:r>
    </w:p>
    <w:p w14:paraId="29CE95BB" w14:textId="77777777" w:rsidR="0002199C" w:rsidRDefault="0002199C" w:rsidP="0002199C">
      <w:pPr>
        <w:pStyle w:val="ListParagraph"/>
        <w:numPr>
          <w:ilvl w:val="0"/>
          <w:numId w:val="7"/>
        </w:numPr>
        <w:rPr>
          <w:rFonts w:asciiTheme="majorHAnsi" w:hAnsiTheme="majorHAnsi"/>
          <w:lang w:eastAsia="zh-CN"/>
        </w:rPr>
      </w:pPr>
      <w:r>
        <w:rPr>
          <w:rFonts w:asciiTheme="majorHAnsi" w:hAnsiTheme="majorHAnsi"/>
          <w:lang w:eastAsia="zh-CN"/>
        </w:rPr>
        <w:t>If a received segment indicates forward discontinuity, the server may request the corresponding segment from a redundant server. It will issue an HTTP GET using $Time$ addressing based on `</w:t>
      </w:r>
      <w:proofErr w:type="spellStart"/>
      <w:r>
        <w:rPr>
          <w:rFonts w:asciiTheme="majorHAnsi" w:hAnsiTheme="majorHAnsi"/>
          <w:lang w:eastAsia="zh-CN"/>
        </w:rPr>
        <w:t>tfdt</w:t>
      </w:r>
      <w:proofErr w:type="spellEnd"/>
      <w:r>
        <w:rPr>
          <w:rFonts w:asciiTheme="majorHAnsi" w:hAnsiTheme="majorHAnsi"/>
          <w:lang w:eastAsia="zh-CN"/>
        </w:rPr>
        <w:t>` value of this segment. [NOTE: this implicitly assumes that the segment boundaries of the incoming segments are synchronized. MPD request will be needed otherwise]</w:t>
      </w:r>
    </w:p>
    <w:p w14:paraId="75530052" w14:textId="77777777" w:rsidR="0002199C" w:rsidRPr="0087648E" w:rsidRDefault="0002199C" w:rsidP="0002199C">
      <w:pPr>
        <w:pStyle w:val="ListParagraph"/>
        <w:numPr>
          <w:ilvl w:val="0"/>
          <w:numId w:val="7"/>
        </w:numPr>
        <w:rPr>
          <w:rFonts w:asciiTheme="majorHAnsi" w:hAnsiTheme="majorHAnsi"/>
          <w:lang w:eastAsia="zh-CN"/>
        </w:rPr>
      </w:pPr>
      <w:r>
        <w:rPr>
          <w:rFonts w:asciiTheme="majorHAnsi" w:hAnsiTheme="majorHAnsi"/>
          <w:lang w:eastAsia="zh-CN"/>
        </w:rPr>
        <w:t xml:space="preserve">The server will keep requesting segments from the redundant server until it receives a segment with backwards discontinuity. [If synchronization is assumed, the segment following the backwards-discontinuous segment will be aligned with the redundant server] </w:t>
      </w:r>
      <w:r w:rsidRPr="0087648E">
        <w:rPr>
          <w:rFonts w:asciiTheme="majorHAnsi" w:hAnsiTheme="majorHAnsi"/>
          <w:lang w:eastAsia="zh-CN"/>
        </w:rPr>
        <w:t xml:space="preserve"> </w:t>
      </w:r>
    </w:p>
    <w:p w14:paraId="0C403E62" w14:textId="77777777" w:rsidR="0002199C" w:rsidRPr="0087648E" w:rsidRDefault="0002199C" w:rsidP="0002199C">
      <w:pPr>
        <w:pStyle w:val="ListParagraph"/>
        <w:ind w:left="720"/>
        <w:rPr>
          <w:rFonts w:asciiTheme="majorHAnsi" w:hAnsiTheme="majorHAnsi"/>
          <w:lang w:eastAsia="zh-CN"/>
        </w:rPr>
      </w:pPr>
    </w:p>
    <w:p w14:paraId="17A5DAFE" w14:textId="77777777" w:rsidR="0002199C" w:rsidRPr="00AE6963" w:rsidRDefault="0002199C" w:rsidP="0002199C">
      <w:pPr>
        <w:rPr>
          <w:lang w:eastAsia="zh-CN"/>
        </w:rPr>
      </w:pPr>
    </w:p>
    <w:p w14:paraId="50CF0E40" w14:textId="77777777" w:rsidR="0002199C" w:rsidRDefault="0002199C" w:rsidP="0002199C">
      <w:pPr>
        <w:rPr>
          <w:lang w:eastAsia="zh-CN"/>
        </w:rPr>
      </w:pPr>
    </w:p>
    <w:p w14:paraId="32628E22" w14:textId="77777777" w:rsidR="0002199C" w:rsidRPr="003176D3" w:rsidRDefault="0002199C" w:rsidP="0002199C">
      <w:pPr>
        <w:pStyle w:val="Heading3"/>
        <w:rPr>
          <w:lang w:val="en-GB"/>
        </w:rPr>
      </w:pPr>
      <w:bookmarkStart w:id="2" w:name="_Ref491156333"/>
      <w:bookmarkStart w:id="3" w:name="_Ref383055536"/>
      <w:bookmarkStart w:id="4" w:name="_Toc441898433"/>
      <w:bookmarkStart w:id="5" w:name="_Toc32120271"/>
      <w:bookmarkStart w:id="6" w:name="_Toc39063301"/>
      <w:r w:rsidRPr="003176D3">
        <w:rPr>
          <w:lang w:val="en-GB"/>
        </w:rPr>
        <w:lastRenderedPageBreak/>
        <w:t xml:space="preserve">Movie </w:t>
      </w:r>
      <w:r>
        <w:rPr>
          <w:lang w:val="en-GB"/>
        </w:rPr>
        <w:t>f</w:t>
      </w:r>
      <w:r w:rsidRPr="003176D3">
        <w:rPr>
          <w:lang w:val="en-GB"/>
        </w:rPr>
        <w:t xml:space="preserve">ragment </w:t>
      </w:r>
      <w:r>
        <w:rPr>
          <w:lang w:val="en-GB"/>
        </w:rPr>
        <w:t>identifier</w:t>
      </w:r>
      <w:r w:rsidRPr="003176D3">
        <w:rPr>
          <w:lang w:val="en-GB"/>
        </w:rPr>
        <w:t xml:space="preserve"> </w:t>
      </w:r>
      <w:bookmarkEnd w:id="2"/>
      <w:bookmarkEnd w:id="3"/>
      <w:bookmarkEnd w:id="4"/>
      <w:bookmarkEnd w:id="5"/>
      <w:r>
        <w:rPr>
          <w:lang w:val="en-GB"/>
        </w:rPr>
        <w:t>box</w:t>
      </w:r>
      <w:bookmarkEnd w:id="6"/>
    </w:p>
    <w:p w14:paraId="09F382E0" w14:textId="77777777" w:rsidR="0002199C" w:rsidRDefault="0002199C" w:rsidP="0002199C">
      <w:pPr>
        <w:pStyle w:val="Heading4"/>
      </w:pPr>
      <w:r>
        <w:t>Definition</w:t>
      </w:r>
    </w:p>
    <w:p w14:paraId="5DF07AA7" w14:textId="77777777" w:rsidR="0002199C" w:rsidRDefault="0002199C" w:rsidP="0002199C">
      <w:pPr>
        <w:pStyle w:val="Atom"/>
        <w:tabs>
          <w:tab w:val="left" w:pos="1134"/>
        </w:tabs>
      </w:pPr>
      <w:r>
        <w:t>Box Type:</w:t>
      </w:r>
      <w:r>
        <w:tab/>
      </w:r>
      <w:r w:rsidRPr="00A3770E">
        <w:rPr>
          <w:rStyle w:val="codeChar"/>
        </w:rPr>
        <w:t>'mf</w:t>
      </w:r>
      <w:r>
        <w:rPr>
          <w:rStyle w:val="codeChar"/>
        </w:rPr>
        <w:t>i</w:t>
      </w:r>
      <w:r w:rsidRPr="00A3770E">
        <w:rPr>
          <w:rStyle w:val="codeChar"/>
        </w:rPr>
        <w:t>d'</w:t>
      </w:r>
      <w:r>
        <w:br/>
        <w:t>Container:</w:t>
      </w:r>
      <w:r>
        <w:tab/>
      </w:r>
      <w:r w:rsidRPr="00A3770E">
        <w:rPr>
          <w:rStyle w:val="codeChar"/>
        </w:rPr>
        <w:t>MovieFragmentBox</w:t>
      </w:r>
      <w:r>
        <w:rPr>
          <w:rStyle w:val="codeChar"/>
        </w:rPr>
        <w:t xml:space="preserve"> </w:t>
      </w:r>
      <w:r>
        <w:t>or</w:t>
      </w:r>
      <w:r>
        <w:rPr>
          <w:rStyle w:val="codeChar"/>
        </w:rPr>
        <w:t xml:space="preserve"> </w:t>
      </w:r>
      <w:r w:rsidRPr="00A3770E">
        <w:rPr>
          <w:rStyle w:val="codeChar"/>
        </w:rPr>
        <w:t>MovieBox</w:t>
      </w:r>
      <w:r>
        <w:br/>
        <w:t>Mandatory:</w:t>
      </w:r>
      <w:r>
        <w:tab/>
        <w:t>Yes</w:t>
      </w:r>
      <w:r>
        <w:br/>
        <w:t>Quantity:</w:t>
      </w:r>
      <w:r>
        <w:tab/>
        <w:t>Exactly one</w:t>
      </w:r>
    </w:p>
    <w:p w14:paraId="6D9E4A1B" w14:textId="77777777" w:rsidR="0002199C" w:rsidRDefault="0002199C" w:rsidP="0002199C">
      <w:pPr>
        <w:pStyle w:val="Heading4"/>
      </w:pPr>
      <w:r>
        <w:t>Syntax</w:t>
      </w:r>
    </w:p>
    <w:p w14:paraId="6C8DEE29" w14:textId="77777777" w:rsidR="0002199C" w:rsidRDefault="0002199C" w:rsidP="0002199C">
      <w:pPr>
        <w:pStyle w:val="code"/>
        <w:spacing w:before="0" w:after="0"/>
      </w:pPr>
      <w:r>
        <w:t>aligned(8) class MovieFragmentIdentifierBox</w:t>
      </w:r>
      <w:r>
        <w:br/>
      </w:r>
      <w:r>
        <w:tab/>
      </w:r>
      <w:r>
        <w:tab/>
      </w:r>
      <w:r>
        <w:tab/>
        <w:t>extends FullBox('mfid', flags, 0){</w:t>
      </w:r>
    </w:p>
    <w:p w14:paraId="1BF67A95" w14:textId="77777777" w:rsidR="0002199C" w:rsidRDefault="0002199C" w:rsidP="0002199C">
      <w:pPr>
        <w:pStyle w:val="code"/>
        <w:spacing w:before="0" w:after="0"/>
      </w:pPr>
      <w:bookmarkStart w:id="7" w:name="_Hlk53032704"/>
    </w:p>
    <w:bookmarkEnd w:id="7"/>
    <w:p w14:paraId="59C957F4" w14:textId="77777777" w:rsidR="0002199C" w:rsidRDefault="0002199C" w:rsidP="0002199C">
      <w:pPr>
        <w:rPr>
          <w:rFonts w:ascii="Courier New" w:hAnsi="Courier New" w:cs="Courier New"/>
        </w:rPr>
      </w:pPr>
      <w:r>
        <w:rPr>
          <w:rFonts w:ascii="Courier New" w:hAnsi="Courier New" w:cs="Courier New"/>
        </w:rPr>
        <w:t xml:space="preserve">   </w:t>
      </w:r>
      <w:r w:rsidRPr="00677E39">
        <w:rPr>
          <w:rFonts w:ascii="Courier New" w:hAnsi="Courier New" w:cs="Courier New"/>
        </w:rPr>
        <w:t xml:space="preserve">unsigned </w:t>
      </w:r>
      <w:proofErr w:type="gramStart"/>
      <w:r w:rsidRPr="00677E39">
        <w:rPr>
          <w:rFonts w:ascii="Courier New" w:hAnsi="Courier New" w:cs="Courier New"/>
        </w:rPr>
        <w:t>int(</w:t>
      </w:r>
      <w:proofErr w:type="gramEnd"/>
      <w:r w:rsidRPr="00677E39">
        <w:rPr>
          <w:rFonts w:ascii="Courier New" w:hAnsi="Courier New" w:cs="Courier New"/>
        </w:rPr>
        <w:t xml:space="preserve">64)  </w:t>
      </w:r>
      <w:proofErr w:type="spellStart"/>
      <w:r w:rsidRPr="00677E39">
        <w:rPr>
          <w:rFonts w:ascii="Courier New" w:hAnsi="Courier New" w:cs="Courier New"/>
        </w:rPr>
        <w:t>segment_number</w:t>
      </w:r>
      <w:proofErr w:type="spellEnd"/>
    </w:p>
    <w:p w14:paraId="1C4023D4" w14:textId="77777777" w:rsidR="0002199C" w:rsidRPr="00866453" w:rsidRDefault="0002199C" w:rsidP="0002199C">
      <w:pPr>
        <w:rPr>
          <w:lang w:val="en-GB"/>
        </w:rPr>
      </w:pPr>
      <w:r>
        <w:rPr>
          <w:rFonts w:ascii="Courier New" w:hAnsi="Courier New" w:cs="Courier New"/>
        </w:rPr>
        <w:t xml:space="preserve">   unsigned </w:t>
      </w:r>
      <w:proofErr w:type="gramStart"/>
      <w:r>
        <w:rPr>
          <w:rFonts w:ascii="Courier New" w:hAnsi="Courier New" w:cs="Courier New"/>
        </w:rPr>
        <w:t>int(</w:t>
      </w:r>
      <w:proofErr w:type="gramEnd"/>
      <w:r>
        <w:rPr>
          <w:rFonts w:ascii="Courier New" w:hAnsi="Courier New" w:cs="Courier New"/>
        </w:rPr>
        <w:t xml:space="preserve">32)  </w:t>
      </w:r>
      <w:proofErr w:type="spellStart"/>
      <w:r>
        <w:rPr>
          <w:rFonts w:ascii="Courier New" w:hAnsi="Courier New" w:cs="Courier New"/>
        </w:rPr>
        <w:t>chunk_number</w:t>
      </w:r>
      <w:proofErr w:type="spellEnd"/>
    </w:p>
    <w:p w14:paraId="63AB3CFA" w14:textId="77777777" w:rsidR="0002199C" w:rsidRPr="00677E39" w:rsidRDefault="0002199C" w:rsidP="0002199C">
      <w:pPr>
        <w:pStyle w:val="code"/>
        <w:spacing w:before="0" w:after="0"/>
      </w:pPr>
      <w:r>
        <w:t xml:space="preserve">   string mpd_id</w:t>
      </w:r>
    </w:p>
    <w:p w14:paraId="3B4F2F2B" w14:textId="77777777" w:rsidR="0002199C" w:rsidRPr="003741A5" w:rsidRDefault="0002199C" w:rsidP="0002199C">
      <w:pPr>
        <w:rPr>
          <w:rFonts w:ascii="Courier New" w:hAnsi="Courier New" w:cs="Courier New"/>
          <w:lang w:val="en-GB"/>
        </w:rPr>
      </w:pPr>
      <w:r>
        <w:rPr>
          <w:rFonts w:ascii="Courier New" w:hAnsi="Courier New" w:cs="Courier New"/>
          <w:lang w:val="en-GB"/>
        </w:rPr>
        <w:t xml:space="preserve">   string</w:t>
      </w:r>
      <w:r w:rsidRPr="00677E39">
        <w:rPr>
          <w:rFonts w:ascii="Courier New" w:hAnsi="Courier New" w:cs="Courier New"/>
          <w:lang w:val="en-GB"/>
        </w:rPr>
        <w:t xml:space="preserve"> </w:t>
      </w:r>
      <w:proofErr w:type="spellStart"/>
      <w:r w:rsidRPr="00677E39">
        <w:rPr>
          <w:rFonts w:ascii="Courier New" w:hAnsi="Courier New" w:cs="Courier New"/>
          <w:lang w:val="en-GB"/>
        </w:rPr>
        <w:t>period_id</w:t>
      </w:r>
      <w:proofErr w:type="spellEnd"/>
    </w:p>
    <w:p w14:paraId="67D1511F" w14:textId="77777777" w:rsidR="0002199C" w:rsidRDefault="0002199C" w:rsidP="0002199C">
      <w:pPr>
        <w:pStyle w:val="code"/>
        <w:spacing w:before="0" w:after="0"/>
      </w:pPr>
      <w:r>
        <w:t xml:space="preserve">   string switching_set_id</w:t>
      </w:r>
    </w:p>
    <w:p w14:paraId="6421FD8F" w14:textId="77777777" w:rsidR="0002199C" w:rsidRDefault="0002199C" w:rsidP="0002199C">
      <w:pPr>
        <w:pStyle w:val="code"/>
        <w:spacing w:before="0" w:after="0"/>
      </w:pPr>
      <w:r>
        <w:t xml:space="preserve">   string representation_id</w:t>
      </w:r>
    </w:p>
    <w:p w14:paraId="070934FD" w14:textId="77777777" w:rsidR="0002199C" w:rsidRDefault="0002199C" w:rsidP="0002199C">
      <w:pPr>
        <w:pStyle w:val="code"/>
        <w:spacing w:before="0" w:after="0"/>
      </w:pPr>
      <w:r>
        <w:t xml:space="preserve">   </w:t>
      </w:r>
      <w:r>
        <w:br/>
        <w:t>}</w:t>
      </w:r>
    </w:p>
    <w:p w14:paraId="07427FD1" w14:textId="77777777" w:rsidR="0002199C" w:rsidRPr="00497140" w:rsidRDefault="0002199C" w:rsidP="0002199C">
      <w:pPr>
        <w:rPr>
          <w:lang w:val="en-GB"/>
        </w:rPr>
      </w:pPr>
    </w:p>
    <w:p w14:paraId="1D2E275B" w14:textId="77777777" w:rsidR="0002199C" w:rsidRDefault="0002199C" w:rsidP="0002199C">
      <w:pPr>
        <w:pStyle w:val="Heading4"/>
      </w:pPr>
      <w:r>
        <w:t>Semantics</w:t>
      </w:r>
    </w:p>
    <w:p w14:paraId="0EA88AE7" w14:textId="77777777" w:rsidR="0002199C" w:rsidRDefault="0002199C" w:rsidP="0002199C">
      <w:pPr>
        <w:pStyle w:val="fields"/>
        <w:ind w:left="0" w:firstLine="0"/>
        <w:rPr>
          <w:rStyle w:val="codeChar"/>
        </w:rPr>
      </w:pPr>
      <w:r>
        <w:rPr>
          <w:rStyle w:val="codeChar"/>
        </w:rPr>
        <w:t>flags</w:t>
      </w:r>
      <w:r w:rsidRPr="00A3770E">
        <w:rPr>
          <w:rStyle w:val="codeChar"/>
        </w:rPr>
        <w:t xml:space="preserve"> </w:t>
      </w:r>
    </w:p>
    <w:p w14:paraId="72E58646" w14:textId="77777777" w:rsidR="0002199C" w:rsidRDefault="0002199C" w:rsidP="0002199C">
      <w:pPr>
        <w:pStyle w:val="fields"/>
        <w:rPr>
          <w:rFonts w:cs="Arial"/>
        </w:rPr>
      </w:pPr>
      <w:r>
        <w:rPr>
          <w:rStyle w:val="codeChar"/>
        </w:rPr>
        <w:t xml:space="preserve">   </w:t>
      </w:r>
      <w:r>
        <w:rPr>
          <w:rFonts w:cs="Arial"/>
        </w:rPr>
        <w:t xml:space="preserve">0x01: this </w:t>
      </w:r>
      <w:bookmarkStart w:id="8" w:name="_Hlk53039059"/>
      <w:r>
        <w:rPr>
          <w:rFonts w:cs="Arial"/>
        </w:rPr>
        <w:t xml:space="preserve">fragment ended </w:t>
      </w:r>
      <w:bookmarkEnd w:id="8"/>
      <w:r>
        <w:rPr>
          <w:rFonts w:cs="Arial"/>
        </w:rPr>
        <w:t>due to temporary loss of media, rather than by authoring intent. Next segment number may not necessarily be an increment of the previous segment number</w:t>
      </w:r>
    </w:p>
    <w:p w14:paraId="6A5D1AC5" w14:textId="77777777" w:rsidR="0002199C" w:rsidRDefault="0002199C" w:rsidP="0002199C">
      <w:pPr>
        <w:pStyle w:val="fields"/>
        <w:rPr>
          <w:rFonts w:cs="Arial"/>
        </w:rPr>
      </w:pPr>
      <w:r>
        <w:rPr>
          <w:rFonts w:cs="Arial"/>
        </w:rPr>
        <w:t xml:space="preserve">        0x02: this fragment starts after a temporary loss of media, no continuity from the previous segment is expected. </w:t>
      </w:r>
    </w:p>
    <w:p w14:paraId="10D8F4C6" w14:textId="77777777" w:rsidR="0002199C" w:rsidRDefault="0002199C" w:rsidP="0002199C">
      <w:pPr>
        <w:pStyle w:val="fields"/>
        <w:rPr>
          <w:rFonts w:cs="Arial"/>
        </w:rPr>
      </w:pPr>
      <w:r>
        <w:rPr>
          <w:rFonts w:cs="Arial"/>
        </w:rPr>
        <w:t xml:space="preserve">0x004 -- </w:t>
      </w:r>
      <w:proofErr w:type="spellStart"/>
      <w:r>
        <w:rPr>
          <w:rFonts w:cs="Arial"/>
        </w:rPr>
        <w:t>moov</w:t>
      </w:r>
      <w:proofErr w:type="spellEnd"/>
    </w:p>
    <w:p w14:paraId="6E331769" w14:textId="77777777" w:rsidR="0002199C" w:rsidRDefault="0002199C" w:rsidP="0002199C">
      <w:pPr>
        <w:pStyle w:val="code"/>
        <w:spacing w:before="0" w:after="0"/>
      </w:pPr>
    </w:p>
    <w:p w14:paraId="3915FBED" w14:textId="77777777" w:rsidR="0002199C" w:rsidRDefault="0002199C" w:rsidP="0002199C">
      <w:pPr>
        <w:rPr>
          <w:rFonts w:ascii="Cambria" w:hAnsi="Cambria"/>
        </w:rPr>
      </w:pPr>
      <w:proofErr w:type="spellStart"/>
      <w:r w:rsidRPr="00677E39">
        <w:rPr>
          <w:rFonts w:ascii="Courier New" w:hAnsi="Courier New" w:cs="Courier New"/>
        </w:rPr>
        <w:t>segment_number</w:t>
      </w:r>
      <w:proofErr w:type="spellEnd"/>
      <w:r>
        <w:rPr>
          <w:rFonts w:ascii="Cambria" w:hAnsi="Cambria"/>
        </w:rPr>
        <w:t>: segment number corresponding to a fragment. The number may start at an arbitrary value, the number zero shall only be used in initialization segment (i.e., only when this box is within the `</w:t>
      </w:r>
      <w:proofErr w:type="spellStart"/>
      <w:r>
        <w:rPr>
          <w:rFonts w:ascii="Cambria" w:hAnsi="Cambria"/>
        </w:rPr>
        <w:t>moov</w:t>
      </w:r>
      <w:proofErr w:type="spellEnd"/>
      <w:r>
        <w:rPr>
          <w:rFonts w:ascii="Cambria" w:hAnsi="Cambria"/>
        </w:rPr>
        <w:t>` box).</w:t>
      </w:r>
    </w:p>
    <w:p w14:paraId="1B6E726A" w14:textId="77777777" w:rsidR="0002199C" w:rsidRDefault="0002199C" w:rsidP="0002199C">
      <w:pPr>
        <w:rPr>
          <w:rFonts w:ascii="Cambria" w:hAnsi="Cambria"/>
        </w:rPr>
      </w:pPr>
    </w:p>
    <w:p w14:paraId="772812A3" w14:textId="77777777" w:rsidR="0002199C" w:rsidRDefault="0002199C" w:rsidP="0002199C">
      <w:pPr>
        <w:rPr>
          <w:rFonts w:ascii="Cambria" w:hAnsi="Cambria"/>
        </w:rPr>
      </w:pPr>
      <w:proofErr w:type="spellStart"/>
      <w:r>
        <w:rPr>
          <w:rFonts w:ascii="Courier New" w:hAnsi="Courier New" w:cs="Courier New"/>
        </w:rPr>
        <w:t>chunk</w:t>
      </w:r>
      <w:r w:rsidRPr="00677E39">
        <w:rPr>
          <w:rFonts w:ascii="Courier New" w:hAnsi="Courier New" w:cs="Courier New"/>
        </w:rPr>
        <w:t>_number</w:t>
      </w:r>
      <w:proofErr w:type="spellEnd"/>
      <w:r>
        <w:rPr>
          <w:rFonts w:ascii="Cambria" w:hAnsi="Cambria"/>
        </w:rPr>
        <w:t>: CMAF chunk number corresponding to a fragment. The first fragment of a segment shall always have chunk number of zero.</w:t>
      </w:r>
    </w:p>
    <w:p w14:paraId="575FF804" w14:textId="77777777" w:rsidR="0002199C" w:rsidRDefault="0002199C" w:rsidP="0002199C">
      <w:pPr>
        <w:rPr>
          <w:rFonts w:ascii="Cambria" w:hAnsi="Cambria"/>
        </w:rPr>
      </w:pPr>
    </w:p>
    <w:p w14:paraId="17BA9496" w14:textId="77777777" w:rsidR="0002199C" w:rsidRDefault="0002199C" w:rsidP="0002199C">
      <w:pPr>
        <w:rPr>
          <w:rFonts w:ascii="Cambria" w:hAnsi="Cambria"/>
        </w:rPr>
      </w:pPr>
    </w:p>
    <w:p w14:paraId="6BE2FDE1" w14:textId="77777777" w:rsidR="0002199C" w:rsidRDefault="0002199C" w:rsidP="0002199C">
      <w:pPr>
        <w:rPr>
          <w:rFonts w:ascii="Cambria" w:hAnsi="Cambria"/>
        </w:rPr>
      </w:pPr>
      <w:r>
        <w:rPr>
          <w:rFonts w:ascii="Cambria" w:hAnsi="Cambria"/>
        </w:rPr>
        <w:t xml:space="preserve">The following shall hold for two consecutive fragments </w:t>
      </w:r>
      <w:proofErr w:type="spellStart"/>
      <w:r>
        <w:rPr>
          <w:rFonts w:ascii="Cambria" w:hAnsi="Cambria"/>
        </w:rPr>
        <w:t>i</w:t>
      </w:r>
      <w:proofErr w:type="spellEnd"/>
      <w:r>
        <w:rPr>
          <w:rFonts w:ascii="Cambria" w:hAnsi="Cambria"/>
        </w:rPr>
        <w:t xml:space="preserve"> and i+1:</w:t>
      </w:r>
    </w:p>
    <w:p w14:paraId="7E329433" w14:textId="77777777" w:rsidR="0002199C" w:rsidRDefault="0002199C" w:rsidP="0002199C">
      <w:pPr>
        <w:pStyle w:val="ListParagraph"/>
        <w:numPr>
          <w:ilvl w:val="0"/>
          <w:numId w:val="6"/>
        </w:numPr>
        <w:rPr>
          <w:rFonts w:ascii="Cambria" w:hAnsi="Cambria"/>
        </w:rPr>
      </w:pPr>
      <w:r>
        <w:rPr>
          <w:rFonts w:ascii="Cambria" w:hAnsi="Cambria"/>
        </w:rPr>
        <w:t xml:space="preserve">If there is no discontinuity indicated by the 0x01 flag in fragment </w:t>
      </w:r>
      <w:proofErr w:type="spellStart"/>
      <w:r>
        <w:rPr>
          <w:rFonts w:ascii="Cambria" w:hAnsi="Cambria"/>
        </w:rPr>
        <w:t>i</w:t>
      </w:r>
      <w:proofErr w:type="spellEnd"/>
      <w:r>
        <w:rPr>
          <w:rFonts w:ascii="Cambria" w:hAnsi="Cambria"/>
        </w:rPr>
        <w:t xml:space="preserve"> or 0x02 in fragment i+1, then the following holds:</w:t>
      </w:r>
    </w:p>
    <w:p w14:paraId="756C6548" w14:textId="77777777" w:rsidR="0002199C" w:rsidRPr="00AE6C86" w:rsidRDefault="0002199C" w:rsidP="0002199C">
      <w:pPr>
        <w:rPr>
          <w:rFonts w:ascii="Cambria" w:hAnsi="Cambria"/>
        </w:rPr>
      </w:pPr>
    </w:p>
    <w:p w14:paraId="5A7665A1" w14:textId="77777777" w:rsidR="0002199C" w:rsidRPr="0087648E" w:rsidRDefault="0002199C" w:rsidP="0002199C">
      <w:pPr>
        <w:pStyle w:val="ListParagraph"/>
        <w:ind w:left="720"/>
        <w:rPr>
          <w:rFonts w:ascii="Cambria" w:hAnsi="Cambria"/>
        </w:rPr>
      </w:pPr>
      <w:r w:rsidRPr="0087648E">
        <w:rPr>
          <w:rFonts w:ascii="Courier New" w:hAnsi="Courier New" w:cs="Courier New"/>
        </w:rPr>
        <w:t>if (</w:t>
      </w:r>
      <w:proofErr w:type="spellStart"/>
      <w:r w:rsidRPr="0087648E">
        <w:rPr>
          <w:rFonts w:ascii="Courier New" w:hAnsi="Courier New" w:cs="Courier New"/>
        </w:rPr>
        <w:t>chunk_number</w:t>
      </w:r>
      <w:proofErr w:type="spellEnd"/>
      <w:r w:rsidRPr="0087648E">
        <w:rPr>
          <w:rFonts w:ascii="Courier New" w:hAnsi="Courier New" w:cs="Courier New"/>
        </w:rPr>
        <w:t xml:space="preserve">[i+1] == </w:t>
      </w:r>
      <w:proofErr w:type="spellStart"/>
      <w:r w:rsidRPr="0087648E">
        <w:rPr>
          <w:rFonts w:ascii="Courier New" w:hAnsi="Courier New" w:cs="Courier New"/>
        </w:rPr>
        <w:t>chunk_number</w:t>
      </w:r>
      <w:proofErr w:type="spellEnd"/>
      <w:r w:rsidRPr="0087648E">
        <w:rPr>
          <w:rFonts w:ascii="Courier New" w:hAnsi="Courier New" w:cs="Courier New"/>
        </w:rPr>
        <w:t>[</w:t>
      </w:r>
      <w:proofErr w:type="spellStart"/>
      <w:r w:rsidRPr="0087648E">
        <w:rPr>
          <w:rFonts w:ascii="Courier New" w:hAnsi="Courier New" w:cs="Courier New"/>
        </w:rPr>
        <w:t>i</w:t>
      </w:r>
      <w:proofErr w:type="spellEnd"/>
      <w:r w:rsidRPr="0087648E">
        <w:rPr>
          <w:rFonts w:ascii="Courier New" w:hAnsi="Courier New" w:cs="Courier New"/>
        </w:rPr>
        <w:t xml:space="preserve">] + </w:t>
      </w:r>
      <w:proofErr w:type="gramStart"/>
      <w:r w:rsidRPr="0087648E">
        <w:rPr>
          <w:rFonts w:ascii="Courier New" w:hAnsi="Courier New" w:cs="Courier New"/>
        </w:rPr>
        <w:t>1 )</w:t>
      </w:r>
      <w:proofErr w:type="gramEnd"/>
      <w:r>
        <w:rPr>
          <w:rFonts w:ascii="Courier New" w:hAnsi="Courier New" w:cs="Courier New"/>
        </w:rPr>
        <w:t xml:space="preserve"> {</w:t>
      </w:r>
    </w:p>
    <w:p w14:paraId="0B25AFAD" w14:textId="77777777" w:rsidR="0002199C" w:rsidRPr="0087648E" w:rsidRDefault="0002199C" w:rsidP="0002199C">
      <w:pPr>
        <w:rPr>
          <w:rFonts w:ascii="Courier New" w:hAnsi="Courier New" w:cs="Courier New"/>
        </w:rPr>
      </w:pPr>
      <w:r>
        <w:rPr>
          <w:rFonts w:ascii="Courier New" w:hAnsi="Courier New" w:cs="Courier New"/>
        </w:rPr>
        <w:t xml:space="preserve">         </w:t>
      </w:r>
      <w:proofErr w:type="spellStart"/>
      <w:r w:rsidRPr="0087648E">
        <w:rPr>
          <w:rFonts w:ascii="Courier New" w:hAnsi="Courier New" w:cs="Courier New"/>
        </w:rPr>
        <w:t>segment_number</w:t>
      </w:r>
      <w:proofErr w:type="spellEnd"/>
      <w:r w:rsidRPr="0087648E">
        <w:rPr>
          <w:rFonts w:ascii="Courier New" w:hAnsi="Courier New" w:cs="Courier New"/>
        </w:rPr>
        <w:t xml:space="preserve">[i+1] = </w:t>
      </w:r>
      <w:proofErr w:type="spellStart"/>
      <w:r w:rsidRPr="0087648E">
        <w:rPr>
          <w:rFonts w:ascii="Courier New" w:hAnsi="Courier New" w:cs="Courier New"/>
        </w:rPr>
        <w:t>segment_number</w:t>
      </w:r>
      <w:proofErr w:type="spellEnd"/>
      <w:r w:rsidRPr="0087648E">
        <w:rPr>
          <w:rFonts w:ascii="Courier New" w:hAnsi="Courier New" w:cs="Courier New"/>
        </w:rPr>
        <w:t>[</w:t>
      </w:r>
      <w:proofErr w:type="spellStart"/>
      <w:r w:rsidRPr="0087648E">
        <w:rPr>
          <w:rFonts w:ascii="Courier New" w:hAnsi="Courier New" w:cs="Courier New"/>
        </w:rPr>
        <w:t>i</w:t>
      </w:r>
      <w:proofErr w:type="spellEnd"/>
      <w:r w:rsidRPr="0087648E">
        <w:rPr>
          <w:rFonts w:ascii="Courier New" w:hAnsi="Courier New" w:cs="Courier New"/>
        </w:rPr>
        <w:t>]</w:t>
      </w:r>
    </w:p>
    <w:p w14:paraId="3FD13FB0" w14:textId="77777777" w:rsidR="0002199C" w:rsidRDefault="0002199C" w:rsidP="0002199C">
      <w:pPr>
        <w:rPr>
          <w:rFonts w:ascii="Courier New" w:hAnsi="Courier New" w:cs="Courier New"/>
        </w:rPr>
      </w:pPr>
      <w:r>
        <w:rPr>
          <w:rFonts w:ascii="Courier New" w:hAnsi="Courier New" w:cs="Courier New"/>
        </w:rPr>
        <w:t xml:space="preserve">     </w:t>
      </w:r>
      <w:r w:rsidRPr="0087648E">
        <w:rPr>
          <w:rFonts w:ascii="Courier New" w:hAnsi="Courier New" w:cs="Courier New"/>
        </w:rPr>
        <w:t>}</w:t>
      </w:r>
      <w:r>
        <w:rPr>
          <w:rFonts w:ascii="Courier New" w:hAnsi="Courier New" w:cs="Courier New"/>
        </w:rPr>
        <w:t xml:space="preserve"> else {</w:t>
      </w:r>
    </w:p>
    <w:p w14:paraId="5985137C" w14:textId="77777777" w:rsidR="0002199C" w:rsidRDefault="0002199C" w:rsidP="0002199C">
      <w:pPr>
        <w:rPr>
          <w:rFonts w:ascii="Courier New" w:hAnsi="Courier New" w:cs="Courier New"/>
        </w:rPr>
      </w:pPr>
      <w:r>
        <w:rPr>
          <w:rFonts w:ascii="Courier New" w:hAnsi="Courier New" w:cs="Courier New"/>
        </w:rPr>
        <w:t xml:space="preserve">         </w:t>
      </w:r>
      <w:proofErr w:type="spellStart"/>
      <w:r w:rsidRPr="00866453">
        <w:rPr>
          <w:rFonts w:ascii="Courier New" w:hAnsi="Courier New" w:cs="Courier New"/>
        </w:rPr>
        <w:t>segment_number</w:t>
      </w:r>
      <w:proofErr w:type="spellEnd"/>
      <w:r w:rsidRPr="00866453">
        <w:rPr>
          <w:rFonts w:ascii="Courier New" w:hAnsi="Courier New" w:cs="Courier New"/>
        </w:rPr>
        <w:t xml:space="preserve">[i+1] = </w:t>
      </w:r>
      <w:proofErr w:type="spellStart"/>
      <w:r w:rsidRPr="00866453">
        <w:rPr>
          <w:rFonts w:ascii="Courier New" w:hAnsi="Courier New" w:cs="Courier New"/>
        </w:rPr>
        <w:t>segment_number</w:t>
      </w:r>
      <w:proofErr w:type="spellEnd"/>
      <w:r w:rsidRPr="00866453">
        <w:rPr>
          <w:rFonts w:ascii="Courier New" w:hAnsi="Courier New" w:cs="Courier New"/>
        </w:rPr>
        <w:t>[</w:t>
      </w:r>
      <w:proofErr w:type="spellStart"/>
      <w:r w:rsidRPr="00866453">
        <w:rPr>
          <w:rFonts w:ascii="Courier New" w:hAnsi="Courier New" w:cs="Courier New"/>
        </w:rPr>
        <w:t>i</w:t>
      </w:r>
      <w:proofErr w:type="spellEnd"/>
      <w:r w:rsidRPr="00866453">
        <w:rPr>
          <w:rFonts w:ascii="Courier New" w:hAnsi="Courier New" w:cs="Courier New"/>
        </w:rPr>
        <w:t>]</w:t>
      </w:r>
      <w:r>
        <w:rPr>
          <w:rFonts w:ascii="Courier New" w:hAnsi="Courier New" w:cs="Courier New"/>
        </w:rPr>
        <w:t xml:space="preserve"> + 1</w:t>
      </w:r>
    </w:p>
    <w:p w14:paraId="61496000" w14:textId="77777777" w:rsidR="0002199C" w:rsidRPr="0087648E" w:rsidRDefault="0002199C" w:rsidP="0002199C">
      <w:pPr>
        <w:rPr>
          <w:rFonts w:ascii="Cambria" w:hAnsi="Cambria"/>
        </w:rPr>
      </w:pPr>
      <w:r>
        <w:rPr>
          <w:rFonts w:ascii="Courier New" w:hAnsi="Courier New" w:cs="Courier New"/>
        </w:rPr>
        <w:t xml:space="preserve">     }</w:t>
      </w:r>
    </w:p>
    <w:p w14:paraId="56F4C5AD" w14:textId="77777777" w:rsidR="0002199C" w:rsidRPr="00677E39" w:rsidRDefault="0002199C" w:rsidP="0002199C">
      <w:pPr>
        <w:rPr>
          <w:rFonts w:ascii="Courier New" w:hAnsi="Courier New" w:cs="Courier New"/>
          <w:lang w:eastAsia="zh-CN"/>
        </w:rPr>
      </w:pPr>
    </w:p>
    <w:p w14:paraId="07506A59" w14:textId="77777777" w:rsidR="0002199C" w:rsidRDefault="0002199C" w:rsidP="0002199C">
      <w:pPr>
        <w:pStyle w:val="code"/>
        <w:spacing w:before="0" w:after="0"/>
      </w:pPr>
      <w:r>
        <w:t>mpd_id</w:t>
      </w:r>
      <w:r w:rsidRPr="003741A5">
        <w:rPr>
          <w:rFonts w:cs="Arial"/>
        </w:rPr>
        <w:t xml:space="preserve"> </w:t>
      </w:r>
      <w:r w:rsidRPr="003741A5">
        <w:rPr>
          <w:rFonts w:ascii="Cambria" w:hAnsi="Cambria" w:cs="Arial"/>
        </w:rPr>
        <w:t xml:space="preserve">: </w:t>
      </w:r>
      <w:r>
        <w:rPr>
          <w:rFonts w:ascii="Cambria" w:hAnsi="Cambria" w:cs="Arial"/>
        </w:rPr>
        <w:t xml:space="preserve"> Value of the MPD@id attribute in the corresponding MPD. The value shall be identical across all representations belonging to the same channel</w:t>
      </w:r>
    </w:p>
    <w:p w14:paraId="330C8C69" w14:textId="77777777" w:rsidR="0002199C" w:rsidRDefault="0002199C" w:rsidP="0002199C">
      <w:pPr>
        <w:pStyle w:val="code"/>
        <w:spacing w:before="0" w:after="0"/>
      </w:pPr>
    </w:p>
    <w:p w14:paraId="037354D7" w14:textId="77777777" w:rsidR="0002199C" w:rsidRDefault="0002199C" w:rsidP="0002199C">
      <w:pPr>
        <w:pStyle w:val="code"/>
        <w:spacing w:before="0" w:after="0"/>
      </w:pPr>
      <w:r>
        <w:t>period_id</w:t>
      </w:r>
      <w:r>
        <w:rPr>
          <w:rFonts w:ascii="Cambria" w:hAnsi="Cambria"/>
        </w:rPr>
        <w:t xml:space="preserve">: Value of a Period@id attribute. </w:t>
      </w:r>
    </w:p>
    <w:p w14:paraId="7A8A7486" w14:textId="77777777" w:rsidR="0002199C" w:rsidRDefault="0002199C" w:rsidP="0002199C">
      <w:pPr>
        <w:pStyle w:val="code"/>
        <w:spacing w:before="0" w:after="0"/>
      </w:pPr>
    </w:p>
    <w:p w14:paraId="2CA53044" w14:textId="77777777" w:rsidR="0002199C" w:rsidRDefault="0002199C" w:rsidP="0002199C">
      <w:pPr>
        <w:pStyle w:val="code"/>
        <w:spacing w:before="0" w:after="0"/>
      </w:pPr>
      <w:r>
        <w:lastRenderedPageBreak/>
        <w:t>selection_set_id</w:t>
      </w:r>
      <w:r>
        <w:rPr>
          <w:rFonts w:ascii="Cambria" w:hAnsi="Cambria"/>
        </w:rPr>
        <w:t>: Value of the corresponding AdaptationSet@id attribute</w:t>
      </w:r>
    </w:p>
    <w:p w14:paraId="583976A5" w14:textId="77777777" w:rsidR="0002199C" w:rsidRDefault="0002199C" w:rsidP="0002199C">
      <w:pPr>
        <w:pStyle w:val="code"/>
        <w:spacing w:before="0" w:after="0"/>
      </w:pPr>
    </w:p>
    <w:p w14:paraId="2F897EE5" w14:textId="77777777" w:rsidR="0002199C" w:rsidRDefault="0002199C" w:rsidP="0002199C">
      <w:pPr>
        <w:pStyle w:val="code"/>
        <w:spacing w:before="0" w:after="0"/>
        <w:rPr>
          <w:rFonts w:ascii="Cambria" w:hAnsi="Cambria"/>
        </w:rPr>
      </w:pPr>
      <w:r>
        <w:t>representation_id</w:t>
      </w:r>
      <w:r>
        <w:rPr>
          <w:rFonts w:ascii="Cambria" w:hAnsi="Cambria"/>
        </w:rPr>
        <w:t>: Value of the corresponding Representation@id attribute</w:t>
      </w:r>
    </w:p>
    <w:p w14:paraId="48D5E0B2" w14:textId="77777777" w:rsidR="0002199C" w:rsidRDefault="0002199C" w:rsidP="0002199C">
      <w:pPr>
        <w:rPr>
          <w:lang w:val="en-GB"/>
        </w:rPr>
      </w:pPr>
    </w:p>
    <w:p w14:paraId="5019EDC5" w14:textId="77777777" w:rsidR="0002199C" w:rsidRDefault="0002199C" w:rsidP="0002199C">
      <w:pPr>
        <w:pStyle w:val="Heading3"/>
        <w:rPr>
          <w:lang w:val="en-GB"/>
        </w:rPr>
      </w:pPr>
      <w:r>
        <w:rPr>
          <w:lang w:val="en-GB"/>
        </w:rPr>
        <w:t>Guidelines for use of the `</w:t>
      </w:r>
      <w:proofErr w:type="spellStart"/>
      <w:r>
        <w:rPr>
          <w:lang w:val="en-GB"/>
        </w:rPr>
        <w:t>mfid</w:t>
      </w:r>
      <w:proofErr w:type="spellEnd"/>
      <w:r>
        <w:rPr>
          <w:lang w:val="en-GB"/>
        </w:rPr>
        <w:t>` box</w:t>
      </w:r>
    </w:p>
    <w:p w14:paraId="0DC387FE" w14:textId="77777777" w:rsidR="0002199C" w:rsidRDefault="0002199C" w:rsidP="0002199C">
      <w:pPr>
        <w:rPr>
          <w:lang w:val="en-GB"/>
        </w:rPr>
      </w:pPr>
    </w:p>
    <w:p w14:paraId="2144E48E" w14:textId="77777777" w:rsidR="0002199C" w:rsidRDefault="0002199C" w:rsidP="0002199C">
      <w:pPr>
        <w:rPr>
          <w:lang w:val="en-GB"/>
        </w:rPr>
      </w:pPr>
      <w:r>
        <w:rPr>
          <w:lang w:val="en-GB"/>
        </w:rPr>
        <w:t>The `</w:t>
      </w:r>
      <w:proofErr w:type="spellStart"/>
      <w:r>
        <w:rPr>
          <w:lang w:val="en-GB"/>
        </w:rPr>
        <w:t>mfid`box</w:t>
      </w:r>
      <w:proofErr w:type="spellEnd"/>
      <w:r>
        <w:rPr>
          <w:lang w:val="en-GB"/>
        </w:rPr>
        <w:t xml:space="preserve"> shall appear at the beginning of each media segment and in an initialization segment. When a segment contains more than one fragment (e.g., in case of CMAF chunks) it is possible to add it to the `</w:t>
      </w:r>
      <w:proofErr w:type="spellStart"/>
      <w:r>
        <w:rPr>
          <w:lang w:val="en-GB"/>
        </w:rPr>
        <w:t>moof</w:t>
      </w:r>
      <w:proofErr w:type="spellEnd"/>
      <w:r>
        <w:rPr>
          <w:lang w:val="en-GB"/>
        </w:rPr>
        <w:t xml:space="preserve">` box starting the chunk. This may be needed e.g. when chunks are delivered using HTTP/2 server push.  </w:t>
      </w:r>
    </w:p>
    <w:p w14:paraId="6B00E7C9" w14:textId="77777777" w:rsidR="0002199C" w:rsidRDefault="0002199C" w:rsidP="0002199C">
      <w:pPr>
        <w:rPr>
          <w:lang w:val="en-GB"/>
        </w:rPr>
      </w:pPr>
    </w:p>
    <w:p w14:paraId="1CC8FFCF" w14:textId="77777777" w:rsidR="0002199C" w:rsidRPr="005A5236" w:rsidRDefault="0002199C" w:rsidP="0002199C">
      <w:pPr>
        <w:rPr>
          <w:lang w:val="en-GB"/>
        </w:rPr>
      </w:pPr>
      <w:r>
        <w:rPr>
          <w:lang w:val="en-GB"/>
        </w:rPr>
        <w:t>The `</w:t>
      </w:r>
      <w:proofErr w:type="spellStart"/>
      <w:r>
        <w:rPr>
          <w:lang w:val="en-GB"/>
        </w:rPr>
        <w:t>mfid</w:t>
      </w:r>
      <w:proofErr w:type="spellEnd"/>
      <w:r>
        <w:rPr>
          <w:lang w:val="en-GB"/>
        </w:rPr>
        <w:t xml:space="preserve">` box is intended for the packager rather than the end client. Its purpose is segment identification and grouping. There is nothing a DASH or HLS client can do with the information contained in this box, hence a packager may remove it. </w:t>
      </w:r>
    </w:p>
    <w:p w14:paraId="660A705A" w14:textId="77777777" w:rsidR="0002199C" w:rsidRDefault="0002199C" w:rsidP="0002199C">
      <w:pPr>
        <w:rPr>
          <w:lang w:val="en-GB"/>
        </w:rPr>
      </w:pPr>
    </w:p>
    <w:p w14:paraId="398529D4" w14:textId="77777777" w:rsidR="0002199C" w:rsidRDefault="0002199C" w:rsidP="0002199C">
      <w:pPr>
        <w:pStyle w:val="Heading3"/>
        <w:rPr>
          <w:lang w:val="en-GB"/>
        </w:rPr>
      </w:pPr>
      <w:r>
        <w:rPr>
          <w:lang w:val="en-GB"/>
        </w:rPr>
        <w:t>Conformance</w:t>
      </w:r>
    </w:p>
    <w:p w14:paraId="44A26A87" w14:textId="77777777" w:rsidR="0002199C" w:rsidRDefault="0002199C" w:rsidP="0002199C">
      <w:pPr>
        <w:rPr>
          <w:lang w:val="en-GB"/>
        </w:rPr>
      </w:pPr>
    </w:p>
    <w:p w14:paraId="25DDA5F2" w14:textId="77777777" w:rsidR="0002199C" w:rsidRDefault="0002199C" w:rsidP="0002199C">
      <w:pPr>
        <w:pStyle w:val="Heading4"/>
        <w:rPr>
          <w:lang w:val="en-GB"/>
        </w:rPr>
      </w:pPr>
      <w:r>
        <w:rPr>
          <w:lang w:val="en-GB"/>
        </w:rPr>
        <w:t>MPD construction</w:t>
      </w:r>
    </w:p>
    <w:p w14:paraId="4333F3C7" w14:textId="77777777" w:rsidR="0002199C" w:rsidRDefault="0002199C" w:rsidP="0002199C">
      <w:pPr>
        <w:rPr>
          <w:lang w:val="en-GB"/>
        </w:rPr>
      </w:pPr>
      <w:r>
        <w:rPr>
          <w:lang w:val="en-GB"/>
        </w:rPr>
        <w:t xml:space="preserve">Multiple partial MPDs may be posted by encoders generating different representations belonging to the asset. They will all have the same value of </w:t>
      </w:r>
      <w:proofErr w:type="spellStart"/>
      <w:r>
        <w:rPr>
          <w:lang w:val="en-GB"/>
        </w:rPr>
        <w:t>MPD@id</w:t>
      </w:r>
      <w:proofErr w:type="spellEnd"/>
      <w:r>
        <w:rPr>
          <w:lang w:val="en-GB"/>
        </w:rPr>
        <w:t>.</w:t>
      </w:r>
    </w:p>
    <w:p w14:paraId="3B1C0258" w14:textId="77777777" w:rsidR="0002199C" w:rsidRDefault="0002199C" w:rsidP="0002199C">
      <w:pPr>
        <w:rPr>
          <w:lang w:val="en-GB"/>
        </w:rPr>
      </w:pPr>
    </w:p>
    <w:p w14:paraId="3C92B6C5" w14:textId="77777777" w:rsidR="0002199C" w:rsidRDefault="0002199C" w:rsidP="0002199C">
      <w:pPr>
        <w:rPr>
          <w:lang w:val="en-GB"/>
        </w:rPr>
      </w:pPr>
      <w:r>
        <w:rPr>
          <w:lang w:val="en-GB"/>
        </w:rPr>
        <w:t>A full MPD shall be constructed as follows:</w:t>
      </w:r>
    </w:p>
    <w:p w14:paraId="637A845F" w14:textId="77777777" w:rsidR="0002199C" w:rsidRPr="00964CD3" w:rsidRDefault="0002199C" w:rsidP="0002199C">
      <w:pPr>
        <w:rPr>
          <w:lang w:val="en-GB"/>
        </w:rPr>
      </w:pPr>
    </w:p>
    <w:p w14:paraId="6E35246C" w14:textId="77777777" w:rsidR="0002199C" w:rsidRDefault="0002199C" w:rsidP="0002199C">
      <w:pPr>
        <w:rPr>
          <w:lang w:val="en-GB"/>
        </w:rPr>
      </w:pPr>
    </w:p>
    <w:p w14:paraId="07C3435E" w14:textId="77777777" w:rsidR="0002199C" w:rsidRDefault="0002199C" w:rsidP="0002199C">
      <w:pPr>
        <w:pStyle w:val="Heading4"/>
        <w:rPr>
          <w:lang w:val="en-GB"/>
        </w:rPr>
      </w:pPr>
      <w:r>
        <w:rPr>
          <w:lang w:val="en-GB"/>
        </w:rPr>
        <w:t>MPD reconstruction</w:t>
      </w:r>
    </w:p>
    <w:p w14:paraId="68FC11A3" w14:textId="77777777" w:rsidR="0002199C" w:rsidRDefault="0002199C" w:rsidP="0002199C">
      <w:pPr>
        <w:rPr>
          <w:lang w:val="en-GB"/>
        </w:rPr>
      </w:pPr>
      <w:r>
        <w:rPr>
          <w:lang w:val="en-GB"/>
        </w:rPr>
        <w:t xml:space="preserve">Given an MPD M with </w:t>
      </w:r>
      <w:proofErr w:type="spellStart"/>
      <w:r>
        <w:rPr>
          <w:lang w:val="en-GB"/>
        </w:rPr>
        <w:t>MPD@id</w:t>
      </w:r>
      <w:proofErr w:type="spellEnd"/>
      <w:r>
        <w:rPr>
          <w:lang w:val="en-GB"/>
        </w:rPr>
        <w:t xml:space="preserve"> = X and a collection of segments, the following process creates an MPD M’ such that M’ is functionally equivalent to M.</w:t>
      </w:r>
    </w:p>
    <w:p w14:paraId="293D85AA" w14:textId="77777777" w:rsidR="0002199C" w:rsidRDefault="0002199C" w:rsidP="0002199C">
      <w:pPr>
        <w:pStyle w:val="ListParagraph"/>
        <w:numPr>
          <w:ilvl w:val="0"/>
          <w:numId w:val="9"/>
        </w:numPr>
        <w:rPr>
          <w:lang w:val="en-GB"/>
        </w:rPr>
      </w:pPr>
      <w:r>
        <w:rPr>
          <w:lang w:val="en-GB"/>
        </w:rPr>
        <w:t xml:space="preserve">Iterate over all segments and group segments with </w:t>
      </w:r>
      <w:proofErr w:type="spellStart"/>
      <w:r>
        <w:rPr>
          <w:lang w:val="en-GB"/>
        </w:rPr>
        <w:t>MPD@id</w:t>
      </w:r>
      <w:proofErr w:type="spellEnd"/>
      <w:r>
        <w:rPr>
          <w:lang w:val="en-GB"/>
        </w:rPr>
        <w:t>=X, and identical period, selection set, and representation ID. Order the collection by segment id. Each collection then corresponds to a representation</w:t>
      </w:r>
    </w:p>
    <w:p w14:paraId="383D905E" w14:textId="77777777" w:rsidR="0002199C" w:rsidRDefault="0002199C" w:rsidP="0002199C">
      <w:pPr>
        <w:pStyle w:val="ListParagraph"/>
        <w:numPr>
          <w:ilvl w:val="0"/>
          <w:numId w:val="9"/>
        </w:numPr>
        <w:rPr>
          <w:lang w:val="en-GB"/>
        </w:rPr>
      </w:pPr>
      <w:r>
        <w:rPr>
          <w:lang w:val="en-GB"/>
        </w:rPr>
        <w:t xml:space="preserve">Iterate over representations with </w:t>
      </w:r>
      <w:proofErr w:type="spellStart"/>
      <w:r>
        <w:rPr>
          <w:lang w:val="en-GB"/>
        </w:rPr>
        <w:t>MPD@id</w:t>
      </w:r>
      <w:proofErr w:type="spellEnd"/>
      <w:r>
        <w:rPr>
          <w:lang w:val="en-GB"/>
        </w:rPr>
        <w:t>=X, and identical period and selection set ID. Each collection corresponds to an adaptation set</w:t>
      </w:r>
    </w:p>
    <w:p w14:paraId="2CD8362C" w14:textId="77777777" w:rsidR="0002199C" w:rsidRDefault="0002199C" w:rsidP="0002199C">
      <w:pPr>
        <w:pStyle w:val="ListParagraph"/>
        <w:numPr>
          <w:ilvl w:val="0"/>
          <w:numId w:val="9"/>
        </w:numPr>
        <w:rPr>
          <w:lang w:val="en-GB"/>
        </w:rPr>
      </w:pPr>
      <w:r>
        <w:rPr>
          <w:lang w:val="en-GB"/>
        </w:rPr>
        <w:t xml:space="preserve">Group adaptation sets </w:t>
      </w:r>
      <w:proofErr w:type="gramStart"/>
      <w:r>
        <w:rPr>
          <w:lang w:val="en-GB"/>
        </w:rPr>
        <w:t xml:space="preserve">where  </w:t>
      </w:r>
      <w:proofErr w:type="spellStart"/>
      <w:r>
        <w:rPr>
          <w:lang w:val="en-GB"/>
        </w:rPr>
        <w:t>MPD</w:t>
      </w:r>
      <w:proofErr w:type="gramEnd"/>
      <w:r>
        <w:rPr>
          <w:lang w:val="en-GB"/>
        </w:rPr>
        <w:t>@id</w:t>
      </w:r>
      <w:proofErr w:type="spellEnd"/>
      <w:r>
        <w:rPr>
          <w:lang w:val="en-GB"/>
        </w:rPr>
        <w:t>=X, and identical period values</w:t>
      </w:r>
    </w:p>
    <w:p w14:paraId="7DA30F85" w14:textId="77777777" w:rsidR="0002199C" w:rsidRDefault="0002199C" w:rsidP="0002199C">
      <w:pPr>
        <w:pStyle w:val="ListParagraph"/>
        <w:numPr>
          <w:ilvl w:val="0"/>
          <w:numId w:val="9"/>
        </w:numPr>
        <w:rPr>
          <w:lang w:val="en-GB"/>
        </w:rPr>
      </w:pPr>
      <w:r>
        <w:rPr>
          <w:lang w:val="en-GB"/>
        </w:rPr>
        <w:t xml:space="preserve">Create MPD element with </w:t>
      </w:r>
      <w:proofErr w:type="spellStart"/>
      <w:r>
        <w:rPr>
          <w:lang w:val="en-GB"/>
        </w:rPr>
        <w:t>MPD@id</w:t>
      </w:r>
      <w:proofErr w:type="spellEnd"/>
      <w:r>
        <w:rPr>
          <w:lang w:val="en-GB"/>
        </w:rPr>
        <w:t xml:space="preserve"> = X and </w:t>
      </w:r>
      <w:proofErr w:type="spellStart"/>
      <w:r>
        <w:rPr>
          <w:lang w:val="en-GB"/>
        </w:rPr>
        <w:t>availabilityStartTime</w:t>
      </w:r>
      <w:proofErr w:type="spellEnd"/>
      <w:r>
        <w:rPr>
          <w:lang w:val="en-GB"/>
        </w:rPr>
        <w:t xml:space="preserve"> set to the start of the epoch</w:t>
      </w:r>
    </w:p>
    <w:p w14:paraId="739763D7" w14:textId="77777777" w:rsidR="0002199C" w:rsidRDefault="0002199C" w:rsidP="0002199C">
      <w:pPr>
        <w:pStyle w:val="ListParagraph"/>
        <w:numPr>
          <w:ilvl w:val="0"/>
          <w:numId w:val="9"/>
        </w:numPr>
        <w:rPr>
          <w:lang w:val="en-GB"/>
        </w:rPr>
      </w:pPr>
      <w:r>
        <w:rPr>
          <w:lang w:val="en-GB"/>
        </w:rPr>
        <w:t xml:space="preserve">Create period elements, deriving </w:t>
      </w:r>
      <w:proofErr w:type="spellStart"/>
      <w:r>
        <w:rPr>
          <w:lang w:val="en-GB"/>
        </w:rPr>
        <w:t>Period@start</w:t>
      </w:r>
      <w:proofErr w:type="spellEnd"/>
      <w:r>
        <w:rPr>
          <w:lang w:val="en-GB"/>
        </w:rPr>
        <w:t xml:space="preserve"> value from the `</w:t>
      </w:r>
      <w:proofErr w:type="spellStart"/>
      <w:r>
        <w:rPr>
          <w:lang w:val="en-GB"/>
        </w:rPr>
        <w:t>prft</w:t>
      </w:r>
      <w:proofErr w:type="spellEnd"/>
      <w:r>
        <w:rPr>
          <w:lang w:val="en-GB"/>
        </w:rPr>
        <w:t>` box of the first segment of a period.</w:t>
      </w:r>
    </w:p>
    <w:p w14:paraId="11DE1922" w14:textId="77777777" w:rsidR="0002199C" w:rsidRDefault="0002199C" w:rsidP="0002199C">
      <w:pPr>
        <w:pStyle w:val="ListParagraph"/>
        <w:numPr>
          <w:ilvl w:val="0"/>
          <w:numId w:val="9"/>
        </w:numPr>
        <w:rPr>
          <w:lang w:val="en-GB"/>
        </w:rPr>
      </w:pPr>
      <w:r>
        <w:rPr>
          <w:lang w:val="en-GB"/>
        </w:rPr>
        <w:t xml:space="preserve">Create adaptation set elements, populating them with information derived </w:t>
      </w:r>
      <w:proofErr w:type="spellStart"/>
      <w:r>
        <w:rPr>
          <w:lang w:val="en-GB"/>
        </w:rPr>
        <w:t>form</w:t>
      </w:r>
      <w:proofErr w:type="spellEnd"/>
      <w:r>
        <w:rPr>
          <w:lang w:val="en-GB"/>
        </w:rPr>
        <w:t xml:space="preserve"> the initialization and media segments. Use </w:t>
      </w:r>
      <w:proofErr w:type="spellStart"/>
      <w:r>
        <w:rPr>
          <w:lang w:val="en-GB"/>
        </w:rPr>
        <w:t>SegmentTimeline</w:t>
      </w:r>
      <w:proofErr w:type="spellEnd"/>
      <w:r>
        <w:rPr>
          <w:lang w:val="en-GB"/>
        </w:rPr>
        <w:t xml:space="preserve"> and $Time$-based addressing</w:t>
      </w:r>
    </w:p>
    <w:p w14:paraId="1076E1BB" w14:textId="77777777" w:rsidR="0002199C" w:rsidRPr="0027706A" w:rsidRDefault="0002199C" w:rsidP="0002199C">
      <w:pPr>
        <w:pStyle w:val="ListParagraph"/>
        <w:numPr>
          <w:ilvl w:val="0"/>
          <w:numId w:val="9"/>
        </w:numPr>
        <w:rPr>
          <w:lang w:val="en-GB"/>
        </w:rPr>
      </w:pPr>
      <w:r>
        <w:rPr>
          <w:lang w:val="en-GB"/>
        </w:rPr>
        <w:t xml:space="preserve">Create representation </w:t>
      </w:r>
      <w:proofErr w:type="gramStart"/>
      <w:r>
        <w:rPr>
          <w:lang w:val="en-GB"/>
        </w:rPr>
        <w:t>elements ,</w:t>
      </w:r>
      <w:proofErr w:type="gramEnd"/>
      <w:r>
        <w:rPr>
          <w:lang w:val="en-GB"/>
        </w:rPr>
        <w:t xml:space="preserve"> populating them with information derived from the initialization and media segments.</w:t>
      </w:r>
      <w:r w:rsidRPr="0027706A">
        <w:rPr>
          <w:lang w:val="en-GB"/>
        </w:rPr>
        <w:t xml:space="preserve">   </w:t>
      </w:r>
    </w:p>
    <w:p w14:paraId="6DF66F95" w14:textId="77777777" w:rsidR="0002199C" w:rsidRDefault="0002199C" w:rsidP="0018563E">
      <w:pPr>
        <w:rPr>
          <w:rFonts w:ascii="Times New Roman" w:hAnsi="Times New Roman" w:cs="Times New Roman"/>
          <w:sz w:val="24"/>
        </w:rPr>
      </w:pPr>
    </w:p>
    <w:p w14:paraId="43F9B2BE" w14:textId="77777777" w:rsidR="009540D9" w:rsidRDefault="009540D9" w:rsidP="009540D9">
      <w:pPr>
        <w:pStyle w:val="Heading1"/>
      </w:pPr>
      <w:r>
        <w:t>Encoder Synchronization</w:t>
      </w:r>
    </w:p>
    <w:p w14:paraId="1E219AFF" w14:textId="77777777" w:rsidR="009540D9" w:rsidRDefault="009540D9" w:rsidP="009540D9"/>
    <w:p w14:paraId="381AB41A" w14:textId="77777777" w:rsidR="009540D9" w:rsidRDefault="009540D9" w:rsidP="009540D9">
      <w:pPr>
        <w:pStyle w:val="Heading2"/>
      </w:pPr>
      <w:r>
        <w:t>Introduction</w:t>
      </w:r>
    </w:p>
    <w:p w14:paraId="1EE531A5" w14:textId="3F4E40DA" w:rsidR="009540D9" w:rsidRDefault="009540D9" w:rsidP="009540D9">
      <w:r>
        <w:t>In case of high-value wide-distribution channels and events there is a need for a very high degree of reliability. When reliability is addressed from the adaptive streaming point of view, the link between the origin and the streaming client gets most of the attention. However, this link is not the only source of a failure, and loss of a mezzanine feed or a transcoder has catastrophic consequences as it affects all viewers of the channel.</w:t>
      </w:r>
    </w:p>
    <w:p w14:paraId="59AE3FD0" w14:textId="77777777" w:rsidR="009540D9" w:rsidRDefault="009540D9" w:rsidP="009540D9">
      <w:r>
        <w:t xml:space="preserve">Geographically distributed encoding facilities is a common mitigation technique. As a US-centric example, a mezzanine source from Tokyo can be sent to a data center location in </w:t>
      </w:r>
      <w:r>
        <w:lastRenderedPageBreak/>
        <w:t xml:space="preserve">San Francisco (West Coast) and another one to a data center in New York (East Coast). This makes the service resilient to loss of a transcoder or of a complete data center (e.g. due to a power outage). </w:t>
      </w:r>
    </w:p>
    <w:p w14:paraId="0CD2E33C" w14:textId="77777777" w:rsidR="009540D9" w:rsidRDefault="009540D9" w:rsidP="009540D9">
      <w:r>
        <w:t>Additional layer of reliability can be achieved by using different mezzanine sources – e.g. one (primary) data center is using high-quality high-bitrate lossless mezzanine source over dedicated fiber, while the other is receiving a compressed lower-quality mezzanine source via satellite or the public Internet.</w:t>
      </w:r>
    </w:p>
    <w:p w14:paraId="11643204" w14:textId="77777777" w:rsidR="009540D9" w:rsidRDefault="009540D9" w:rsidP="009540D9"/>
    <w:p w14:paraId="4BDF864A" w14:textId="77777777" w:rsidR="009540D9" w:rsidRDefault="009540D9" w:rsidP="009540D9">
      <w:r>
        <w:t>The ultimate goal of such designs is to sustain loss of a single transcoder or its network connectivity, a loss or a temporary glitch in a mezzanine source, or even a loss of complete data center without a service disruption. An additional goal may also load balancing where the client may elect to download a segment produced by either of the redundant transcoders.</w:t>
      </w:r>
    </w:p>
    <w:p w14:paraId="592F9F9F" w14:textId="77777777" w:rsidR="009540D9" w:rsidRDefault="009540D9" w:rsidP="009540D9"/>
    <w:p w14:paraId="130B6F54" w14:textId="77777777" w:rsidR="009540D9" w:rsidRDefault="009540D9" w:rsidP="009540D9">
      <w:r>
        <w:t>In order to allow glitch-less switchovers between redundant encoder outputs we need identical outputs. There is no need for the outputs to be bit-identical – what is needed is complete time alignment. This means that segments output by each transcoder have to start at the same frame and have identical earliest presentation time. This, in turn, also requires identical IDR placement.</w:t>
      </w:r>
    </w:p>
    <w:p w14:paraId="38BAB7D1" w14:textId="77777777" w:rsidR="009540D9" w:rsidRDefault="009540D9" w:rsidP="009540D9">
      <w:r>
        <w:t xml:space="preserve">The encoders may output into multiple origins, and even be accessed through different CDNs. We assume that this is implemented in DASH using multiple BaseURL elements at the same level.     </w:t>
      </w:r>
    </w:p>
    <w:p w14:paraId="6E2A9FA5" w14:textId="77777777" w:rsidR="009540D9" w:rsidRDefault="009540D9" w:rsidP="009540D9"/>
    <w:p w14:paraId="743B6B28" w14:textId="77777777" w:rsidR="009540D9" w:rsidRDefault="009540D9" w:rsidP="009540D9">
      <w:r>
        <w:t xml:space="preserve">Another use case is multi-encoder setup. This can happen when a single server chassis is capable of encoding a subset of representations, but not the complete ladder. </w:t>
      </w:r>
    </w:p>
    <w:p w14:paraId="268AE53A" w14:textId="77777777" w:rsidR="009540D9" w:rsidRDefault="009540D9" w:rsidP="009540D9"/>
    <w:p w14:paraId="3988BA1D" w14:textId="77777777" w:rsidR="009540D9" w:rsidRDefault="009540D9" w:rsidP="009540D9">
      <w:r>
        <w:t>Lastly, pure encoder synchronization is insufficient – it is important to have functionally identical MPDs in addition to synchronized segments.</w:t>
      </w:r>
    </w:p>
    <w:p w14:paraId="4967EEF4" w14:textId="77777777" w:rsidR="009540D9" w:rsidRDefault="009540D9" w:rsidP="009540D9">
      <w:pPr>
        <w:keepNext/>
      </w:pPr>
      <w:r>
        <w:object w:dxaOrig="13243" w:dyaOrig="4428" w14:anchorId="70AC5927">
          <v:shape id="_x0000_i1026" type="#_x0000_t75" style="width:467.5pt;height:156.5pt" o:ole="">
            <v:imagedata r:id="rId17" o:title=""/>
          </v:shape>
          <o:OLEObject Type="Embed" ProgID="Visio.Drawing.15" ShapeID="_x0000_i1026" DrawAspect="Content" ObjectID="_1667312503" r:id="rId18"/>
        </w:object>
      </w:r>
    </w:p>
    <w:p w14:paraId="5E282E70" w14:textId="1CAEC461" w:rsidR="009540D9" w:rsidRPr="003049C6" w:rsidRDefault="009540D9" w:rsidP="009540D9">
      <w:pPr>
        <w:pStyle w:val="Caption"/>
      </w:pPr>
      <w:r>
        <w:t xml:space="preserve">Figure </w:t>
      </w:r>
      <w:r w:rsidR="00EB6208">
        <w:fldChar w:fldCharType="begin"/>
      </w:r>
      <w:r w:rsidR="00EB6208">
        <w:instrText xml:space="preserve"> SEQ Figure \* ARABIC </w:instrText>
      </w:r>
      <w:r w:rsidR="00EB6208">
        <w:fldChar w:fldCharType="separate"/>
      </w:r>
      <w:r>
        <w:rPr>
          <w:noProof/>
        </w:rPr>
        <w:t>2</w:t>
      </w:r>
      <w:r w:rsidR="00EB6208">
        <w:rPr>
          <w:noProof/>
        </w:rPr>
        <w:fldChar w:fldCharType="end"/>
      </w:r>
      <w:r>
        <w:t xml:space="preserve"> Synchronized encoder ecosystem</w:t>
      </w:r>
    </w:p>
    <w:p w14:paraId="468A6A49" w14:textId="77777777" w:rsidR="009540D9" w:rsidRDefault="009540D9" w:rsidP="009540D9">
      <w:pPr>
        <w:pStyle w:val="Heading2"/>
      </w:pPr>
      <w:r>
        <w:t>Requirements</w:t>
      </w:r>
    </w:p>
    <w:p w14:paraId="471C4611" w14:textId="77777777" w:rsidR="009540D9" w:rsidRDefault="009540D9" w:rsidP="009540D9">
      <w:pPr>
        <w:pStyle w:val="ListParagraph"/>
        <w:widowControl/>
        <w:numPr>
          <w:ilvl w:val="0"/>
          <w:numId w:val="13"/>
        </w:numPr>
        <w:autoSpaceDE/>
        <w:autoSpaceDN/>
        <w:spacing w:after="160" w:line="259" w:lineRule="auto"/>
        <w:contextualSpacing/>
      </w:pPr>
      <w:r>
        <w:t>For any combination of segments coming from transcoders T</w:t>
      </w:r>
      <w:proofErr w:type="gramStart"/>
      <w:r w:rsidRPr="004A2FF2">
        <w:rPr>
          <w:vertAlign w:val="subscript"/>
        </w:rPr>
        <w:t>0</w:t>
      </w:r>
      <w:r>
        <w:t>..</w:t>
      </w:r>
      <w:proofErr w:type="gramEnd"/>
      <w:r>
        <w:t>T</w:t>
      </w:r>
      <w:r w:rsidRPr="004A2FF2">
        <w:rPr>
          <w:vertAlign w:val="subscript"/>
        </w:rPr>
        <w:t>n</w:t>
      </w:r>
      <w:r>
        <w:t xml:space="preserve">, the playback shall be continuous and independent of the MPD location; </w:t>
      </w:r>
    </w:p>
    <w:p w14:paraId="22B8C1F6" w14:textId="77777777" w:rsidR="009540D9" w:rsidRDefault="009540D9" w:rsidP="009540D9">
      <w:pPr>
        <w:pStyle w:val="ListParagraph"/>
        <w:widowControl/>
        <w:numPr>
          <w:ilvl w:val="0"/>
          <w:numId w:val="13"/>
        </w:numPr>
        <w:autoSpaceDE/>
        <w:autoSpaceDN/>
        <w:spacing w:after="160" w:line="259" w:lineRule="auto"/>
        <w:contextualSpacing/>
      </w:pPr>
      <w:r>
        <w:t>There may be more than two redundant transcoders to synchronize.</w:t>
      </w:r>
    </w:p>
    <w:p w14:paraId="24F5AE4B" w14:textId="77777777" w:rsidR="009540D9" w:rsidRDefault="009540D9" w:rsidP="009540D9">
      <w:pPr>
        <w:pStyle w:val="ListParagraph"/>
        <w:widowControl/>
        <w:numPr>
          <w:ilvl w:val="0"/>
          <w:numId w:val="13"/>
        </w:numPr>
        <w:autoSpaceDE/>
        <w:autoSpaceDN/>
        <w:spacing w:after="160" w:line="259" w:lineRule="auto"/>
        <w:contextualSpacing/>
      </w:pPr>
      <w:r>
        <w:t>The sources may be delayed relative to each other (e.g. direct fiber vs transcoded satellite feed). Note that this may result in different NTP times in `</w:t>
      </w:r>
      <w:proofErr w:type="spellStart"/>
      <w:r>
        <w:t>prft</w:t>
      </w:r>
      <w:proofErr w:type="spellEnd"/>
      <w:r>
        <w:t xml:space="preserve">` boxes unless these are adjusted as well. </w:t>
      </w:r>
    </w:p>
    <w:p w14:paraId="002C485E" w14:textId="77777777" w:rsidR="009540D9" w:rsidRDefault="009540D9" w:rsidP="009540D9">
      <w:pPr>
        <w:pStyle w:val="ListParagraph"/>
        <w:widowControl/>
        <w:numPr>
          <w:ilvl w:val="0"/>
          <w:numId w:val="13"/>
        </w:numPr>
        <w:autoSpaceDE/>
        <w:autoSpaceDN/>
        <w:spacing w:after="160" w:line="259" w:lineRule="auto"/>
        <w:contextualSpacing/>
      </w:pPr>
      <w:r>
        <w:t xml:space="preserve">The sources may be differently transcoded. For example, the primary sources may be compressed with a lossless codec such as JPEG2000 or JPEG-XS while the secondary source can be a high-rate HEVC video </w:t>
      </w:r>
    </w:p>
    <w:p w14:paraId="3DE0FED0" w14:textId="77777777" w:rsidR="009540D9" w:rsidRDefault="009540D9" w:rsidP="009540D9">
      <w:pPr>
        <w:pStyle w:val="ListParagraph"/>
        <w:widowControl/>
        <w:numPr>
          <w:ilvl w:val="0"/>
          <w:numId w:val="13"/>
        </w:numPr>
        <w:autoSpaceDE/>
        <w:autoSpaceDN/>
        <w:spacing w:after="160" w:line="259" w:lineRule="auto"/>
        <w:contextualSpacing/>
      </w:pPr>
      <w:r>
        <w:t>There is no guarantee that any time signaling is present in the mezzanine files</w:t>
      </w:r>
    </w:p>
    <w:p w14:paraId="7B9C4209" w14:textId="77777777" w:rsidR="009540D9" w:rsidRDefault="009540D9" w:rsidP="009540D9">
      <w:pPr>
        <w:pStyle w:val="Heading2"/>
      </w:pPr>
      <w:r>
        <w:lastRenderedPageBreak/>
        <w:t>Possible approaches: encoders</w:t>
      </w:r>
    </w:p>
    <w:p w14:paraId="349E3EA5" w14:textId="77777777" w:rsidR="009540D9" w:rsidRDefault="009540D9" w:rsidP="009540D9">
      <w:pPr>
        <w:pStyle w:val="Heading3"/>
      </w:pPr>
      <w:r>
        <w:t>Source with timing</w:t>
      </w:r>
    </w:p>
    <w:p w14:paraId="35D5FEA8" w14:textId="77777777" w:rsidR="009540D9" w:rsidRDefault="009540D9" w:rsidP="009540D9">
      <w:r>
        <w:t xml:space="preserve">In many cases the source feed can carry timing. In case of MPEG-2 TS it can be carried using means such as SCTE 35 </w:t>
      </w:r>
      <w:proofErr w:type="spellStart"/>
      <w:r>
        <w:t>time_</w:t>
      </w:r>
      <w:proofErr w:type="gramStart"/>
      <w:r>
        <w:t>signal</w:t>
      </w:r>
      <w:proofErr w:type="spellEnd"/>
      <w:r>
        <w:t>(</w:t>
      </w:r>
      <w:proofErr w:type="gramEnd"/>
      <w:r>
        <w:t xml:space="preserve">) or </w:t>
      </w:r>
      <w:proofErr w:type="spellStart"/>
      <w:r>
        <w:t>CableLabs</w:t>
      </w:r>
      <w:proofErr w:type="spellEnd"/>
      <w:r>
        <w:t xml:space="preserve"> EBP. In case of HEVC or AVC mezzanine streams timing can be carried in an SEI message. There is a multitude of ways absolute time can be carried together with MPEG-2 TS.</w:t>
      </w:r>
    </w:p>
    <w:p w14:paraId="6D974E24" w14:textId="77777777" w:rsidR="009540D9" w:rsidRDefault="009540D9" w:rsidP="009540D9"/>
    <w:p w14:paraId="609DB67C" w14:textId="77777777" w:rsidR="009540D9" w:rsidRDefault="009540D9" w:rsidP="009540D9">
      <w:r>
        <w:t>Having established a precise correspondence between absolute time and frame, it is possible to coordinate an IDR location. Coordinated IDR locations imply segment alignment.</w:t>
      </w:r>
    </w:p>
    <w:p w14:paraId="1D6E932F" w14:textId="77777777" w:rsidR="009540D9" w:rsidRDefault="009540D9" w:rsidP="009540D9"/>
    <w:p w14:paraId="36112746" w14:textId="77777777" w:rsidR="009540D9" w:rsidRDefault="009540D9" w:rsidP="009540D9">
      <w:r>
        <w:t>One approach for synchronizing IDR locations would be creation of a rule where in-stream time is directly translated into an IDR location. For example, the first frame after an even second would always be an IDR. This approach is very simple and resilient; however, it does not let the encoder use variable-duration segments and may create complications when ad breaks do not fall on segment boundary.</w:t>
      </w:r>
    </w:p>
    <w:p w14:paraId="4B1C80EB" w14:textId="77777777" w:rsidR="009540D9" w:rsidRDefault="009540D9" w:rsidP="009540D9"/>
    <w:p w14:paraId="1F8AA512" w14:textId="77777777" w:rsidR="009540D9" w:rsidRDefault="009540D9" w:rsidP="009540D9">
      <w:r>
        <w:t xml:space="preserve">A different approach would be to explicitly coordinate between transcoders. For example, transcoders can exchange messages with time of the IDR frames, with one encoder being the leader. </w:t>
      </w:r>
    </w:p>
    <w:p w14:paraId="24EB5405" w14:textId="77777777" w:rsidR="009540D9" w:rsidRDefault="009540D9" w:rsidP="009540D9">
      <w:pPr>
        <w:pStyle w:val="Heading3"/>
      </w:pPr>
      <w:r>
        <w:t>Identical MPEG-2 TS input</w:t>
      </w:r>
    </w:p>
    <w:p w14:paraId="73030B4C" w14:textId="77777777" w:rsidR="009540D9" w:rsidRPr="00AC7E48" w:rsidRDefault="009540D9" w:rsidP="009540D9">
      <w:r>
        <w:t>If the input is the same MPEG-2 TS stream, passing through PTS values can establish the same correspondence as absolute time. Then the same approach of either creating a PTS-to-boundary correspondence or coordination using messaging would apply</w:t>
      </w:r>
    </w:p>
    <w:p w14:paraId="56D54763" w14:textId="77777777" w:rsidR="009540D9" w:rsidRDefault="009540D9" w:rsidP="009540D9">
      <w:pPr>
        <w:pStyle w:val="Heading3"/>
      </w:pPr>
      <w:r>
        <w:t>Synchronized input</w:t>
      </w:r>
    </w:p>
    <w:p w14:paraId="4F2086A4" w14:textId="77777777" w:rsidR="009540D9" w:rsidRDefault="009540D9" w:rsidP="009540D9">
      <w:r>
        <w:t xml:space="preserve">If (a) the same input enters the encoders at the same time (up to a few millisecond difference), and (b) encoders have clocks synchronized to the same time source, absolute frame acquisition time can be similarly used for coordinating segment boundaries. The millisecond difference here accounts for at the least arrival time at the NIC. </w:t>
      </w:r>
    </w:p>
    <w:p w14:paraId="2DDA2E13" w14:textId="77777777" w:rsidR="009540D9" w:rsidRDefault="009540D9" w:rsidP="009540D9">
      <w:pPr>
        <w:pStyle w:val="Heading3"/>
      </w:pPr>
      <w:r>
        <w:t>Picture-based synchronization</w:t>
      </w:r>
    </w:p>
    <w:p w14:paraId="26266958" w14:textId="77777777" w:rsidR="009540D9" w:rsidRDefault="009540D9" w:rsidP="009540D9">
      <w:r>
        <w:t xml:space="preserve">In absence of either timing in input streams or precise clock and input synchronization, boundary synchronization can be achieved by examining the frames. If the frames are bitwise-identical, cryptographic hashes such as MD5 can be used to identify frames. If the frames are different (e.g. one source is high-rate MPEG-2 video off the satellite, the other is JPEG2000 over direct fiber), then features such as color histograms and histograms of edges can be used for synchronization.   </w:t>
      </w:r>
    </w:p>
    <w:p w14:paraId="7A110EA2" w14:textId="77777777" w:rsidR="0002199C" w:rsidRPr="003226C8" w:rsidRDefault="0002199C" w:rsidP="0018563E">
      <w:pPr>
        <w:rPr>
          <w:rFonts w:ascii="Times New Roman" w:hAnsi="Times New Roman" w:cs="Times New Roman"/>
          <w:sz w:val="24"/>
        </w:rPr>
      </w:pPr>
    </w:p>
    <w:sectPr w:rsidR="0002199C" w:rsidRPr="003226C8" w:rsidSect="00954B0D">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60057" w14:textId="77777777" w:rsidR="00EB6208" w:rsidRDefault="00EB6208" w:rsidP="009E784A">
      <w:r>
        <w:separator/>
      </w:r>
    </w:p>
  </w:endnote>
  <w:endnote w:type="continuationSeparator" w:id="0">
    <w:p w14:paraId="44D13277" w14:textId="77777777" w:rsidR="00EB6208" w:rsidRDefault="00EB620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47781" w14:textId="77777777" w:rsidR="00EB6208" w:rsidRDefault="00EB6208" w:rsidP="009E784A">
      <w:r>
        <w:separator/>
      </w:r>
    </w:p>
  </w:footnote>
  <w:footnote w:type="continuationSeparator" w:id="0">
    <w:p w14:paraId="121F21C9" w14:textId="77777777" w:rsidR="00EB6208" w:rsidRDefault="00EB620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05123"/>
    <w:multiLevelType w:val="hybridMultilevel"/>
    <w:tmpl w:val="AA121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C3DAF"/>
    <w:multiLevelType w:val="hybridMultilevel"/>
    <w:tmpl w:val="AA121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738C3"/>
    <w:multiLevelType w:val="hybridMultilevel"/>
    <w:tmpl w:val="E29620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85AA3"/>
    <w:multiLevelType w:val="hybridMultilevel"/>
    <w:tmpl w:val="5FEA11E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4" w15:restartNumberingAfterBreak="0">
    <w:nsid w:val="23B16B19"/>
    <w:multiLevelType w:val="hybridMultilevel"/>
    <w:tmpl w:val="94922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1E1BF2"/>
    <w:multiLevelType w:val="hybridMultilevel"/>
    <w:tmpl w:val="FB3E3090"/>
    <w:lvl w:ilvl="0" w:tplc="562A07BC">
      <w:start w:val="1"/>
      <w:numFmt w:val="bullet"/>
      <w:lvlText w:val="-"/>
      <w:lvlJc w:val="left"/>
      <w:pPr>
        <w:ind w:left="720" w:hanging="360"/>
      </w:pPr>
      <w:rPr>
        <w:rFonts w:ascii="Arial" w:eastAsia="Arial"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6" w15:restartNumberingAfterBreak="0">
    <w:nsid w:val="41547344"/>
    <w:multiLevelType w:val="hybridMultilevel"/>
    <w:tmpl w:val="34CCF3E2"/>
    <w:lvl w:ilvl="0" w:tplc="A004461C">
      <w:start w:val="1"/>
      <w:numFmt w:val="lowerLetter"/>
      <w:lvlText w:val="%1)"/>
      <w:lvlJc w:val="left"/>
      <w:pPr>
        <w:ind w:left="1080" w:hanging="360"/>
      </w:pPr>
    </w:lvl>
    <w:lvl w:ilvl="1" w:tplc="10000019">
      <w:start w:val="1"/>
      <w:numFmt w:val="lowerLetter"/>
      <w:lvlText w:val="%2."/>
      <w:lvlJc w:val="left"/>
      <w:pPr>
        <w:ind w:left="1800" w:hanging="360"/>
      </w:pPr>
    </w:lvl>
    <w:lvl w:ilvl="2" w:tplc="1000001B">
      <w:start w:val="1"/>
      <w:numFmt w:val="lowerRoman"/>
      <w:lvlText w:val="%3."/>
      <w:lvlJc w:val="right"/>
      <w:pPr>
        <w:ind w:left="2520" w:hanging="180"/>
      </w:pPr>
    </w:lvl>
    <w:lvl w:ilvl="3" w:tplc="1000000F">
      <w:start w:val="1"/>
      <w:numFmt w:val="decimal"/>
      <w:lvlText w:val="%4."/>
      <w:lvlJc w:val="left"/>
      <w:pPr>
        <w:ind w:left="3240" w:hanging="360"/>
      </w:pPr>
    </w:lvl>
    <w:lvl w:ilvl="4" w:tplc="10000019">
      <w:start w:val="1"/>
      <w:numFmt w:val="lowerLetter"/>
      <w:lvlText w:val="%5."/>
      <w:lvlJc w:val="left"/>
      <w:pPr>
        <w:ind w:left="3960" w:hanging="360"/>
      </w:pPr>
    </w:lvl>
    <w:lvl w:ilvl="5" w:tplc="1000001B">
      <w:start w:val="1"/>
      <w:numFmt w:val="lowerRoman"/>
      <w:lvlText w:val="%6."/>
      <w:lvlJc w:val="right"/>
      <w:pPr>
        <w:ind w:left="4680" w:hanging="180"/>
      </w:pPr>
    </w:lvl>
    <w:lvl w:ilvl="6" w:tplc="1000000F">
      <w:start w:val="1"/>
      <w:numFmt w:val="decimal"/>
      <w:lvlText w:val="%7."/>
      <w:lvlJc w:val="left"/>
      <w:pPr>
        <w:ind w:left="5400" w:hanging="360"/>
      </w:pPr>
    </w:lvl>
    <w:lvl w:ilvl="7" w:tplc="10000019">
      <w:start w:val="1"/>
      <w:numFmt w:val="lowerLetter"/>
      <w:lvlText w:val="%8."/>
      <w:lvlJc w:val="left"/>
      <w:pPr>
        <w:ind w:left="6120" w:hanging="360"/>
      </w:pPr>
    </w:lvl>
    <w:lvl w:ilvl="8" w:tplc="1000001B">
      <w:start w:val="1"/>
      <w:numFmt w:val="lowerRoman"/>
      <w:lvlText w:val="%9."/>
      <w:lvlJc w:val="right"/>
      <w:pPr>
        <w:ind w:left="6840" w:hanging="180"/>
      </w:pPr>
    </w:lvl>
  </w:abstractNum>
  <w:abstractNum w:abstractNumId="7" w15:restartNumberingAfterBreak="0">
    <w:nsid w:val="42B55D71"/>
    <w:multiLevelType w:val="hybridMultilevel"/>
    <w:tmpl w:val="F4FC1AA2"/>
    <w:lvl w:ilvl="0" w:tplc="763A16BE">
      <w:start w:val="1"/>
      <w:numFmt w:val="bullet"/>
      <w:lvlText w:val="-"/>
      <w:lvlJc w:val="left"/>
      <w:pPr>
        <w:ind w:left="720" w:hanging="360"/>
      </w:pPr>
      <w:rPr>
        <w:rFonts w:ascii="Cambria" w:eastAsia="Arial" w:hAnsi="Cambria"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2387A"/>
    <w:multiLevelType w:val="hybridMultilevel"/>
    <w:tmpl w:val="31923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E753B"/>
    <w:multiLevelType w:val="hybridMultilevel"/>
    <w:tmpl w:val="F94EC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3E20D1"/>
    <w:multiLevelType w:val="hybridMultilevel"/>
    <w:tmpl w:val="F182C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504C65"/>
    <w:multiLevelType w:val="multilevel"/>
    <w:tmpl w:val="F120211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6F20D6F"/>
    <w:multiLevelType w:val="hybridMultilevel"/>
    <w:tmpl w:val="0DA61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2"/>
  </w:num>
  <w:num w:numId="2">
    <w:abstractNumId w:val="13"/>
  </w:num>
  <w:num w:numId="3">
    <w:abstractNumId w:val="10"/>
  </w:num>
  <w:num w:numId="4">
    <w:abstractNumId w:val="0"/>
  </w:num>
  <w:num w:numId="5">
    <w:abstractNumId w:val="4"/>
  </w:num>
  <w:num w:numId="6">
    <w:abstractNumId w:val="7"/>
  </w:num>
  <w:num w:numId="7">
    <w:abstractNumId w:val="1"/>
  </w:num>
  <w:num w:numId="8">
    <w:abstractNumId w:val="2"/>
  </w:num>
  <w:num w:numId="9">
    <w:abstractNumId w:val="9"/>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199C"/>
    <w:rsid w:val="000968DA"/>
    <w:rsid w:val="000C78E6"/>
    <w:rsid w:val="0017051E"/>
    <w:rsid w:val="0018563E"/>
    <w:rsid w:val="00196997"/>
    <w:rsid w:val="00263789"/>
    <w:rsid w:val="003226C8"/>
    <w:rsid w:val="00385C5D"/>
    <w:rsid w:val="003B0FC6"/>
    <w:rsid w:val="004E45B6"/>
    <w:rsid w:val="004F5473"/>
    <w:rsid w:val="00540DEA"/>
    <w:rsid w:val="005612C2"/>
    <w:rsid w:val="005C2A51"/>
    <w:rsid w:val="0063127E"/>
    <w:rsid w:val="007602AD"/>
    <w:rsid w:val="00881CCB"/>
    <w:rsid w:val="008E7795"/>
    <w:rsid w:val="009540D9"/>
    <w:rsid w:val="00954B0D"/>
    <w:rsid w:val="009636E0"/>
    <w:rsid w:val="00980E7B"/>
    <w:rsid w:val="009B09C2"/>
    <w:rsid w:val="009C5AAC"/>
    <w:rsid w:val="009D5D9F"/>
    <w:rsid w:val="009E784A"/>
    <w:rsid w:val="00B24CCE"/>
    <w:rsid w:val="00CB798F"/>
    <w:rsid w:val="00CD36BE"/>
    <w:rsid w:val="00CF1629"/>
    <w:rsid w:val="00D709E9"/>
    <w:rsid w:val="00E474A5"/>
    <w:rsid w:val="00E565AB"/>
    <w:rsid w:val="00E843CE"/>
    <w:rsid w:val="00E9507F"/>
    <w:rsid w:val="00E965CC"/>
    <w:rsid w:val="00EB6208"/>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1"/>
    <w:qFormat/>
    <w:pPr>
      <w:numPr>
        <w:numId w:val="10"/>
      </w:numPr>
      <w:outlineLvl w:val="0"/>
    </w:pPr>
    <w:rPr>
      <w:b/>
      <w:bCs/>
      <w:sz w:val="24"/>
      <w:szCs w:val="24"/>
    </w:rPr>
  </w:style>
  <w:style w:type="paragraph" w:styleId="Heading2">
    <w:name w:val="heading 2"/>
    <w:basedOn w:val="Normal"/>
    <w:next w:val="Normal"/>
    <w:link w:val="Heading2Char"/>
    <w:uiPriority w:val="2"/>
    <w:unhideWhenUsed/>
    <w:qFormat/>
    <w:rsid w:val="0002199C"/>
    <w:pPr>
      <w:keepNext/>
      <w:keepLines/>
      <w:numPr>
        <w:ilvl w:val="1"/>
        <w:numId w:val="10"/>
      </w:numPr>
      <w:spacing w:before="40"/>
      <w:outlineLvl w:val="1"/>
    </w:pPr>
    <w:rPr>
      <w:rFonts w:eastAsiaTheme="majorEastAsia"/>
      <w:b/>
      <w:bCs/>
      <w:color w:val="000000" w:themeColor="text1"/>
    </w:rPr>
  </w:style>
  <w:style w:type="paragraph" w:styleId="Heading3">
    <w:name w:val="heading 3"/>
    <w:basedOn w:val="Normal"/>
    <w:next w:val="Normal"/>
    <w:link w:val="Heading3Char"/>
    <w:uiPriority w:val="3"/>
    <w:unhideWhenUsed/>
    <w:qFormat/>
    <w:rsid w:val="0002199C"/>
    <w:pPr>
      <w:keepNext/>
      <w:keepLines/>
      <w:numPr>
        <w:ilvl w:val="2"/>
        <w:numId w:val="10"/>
      </w:numPr>
      <w:spacing w:before="40"/>
      <w:outlineLvl w:val="2"/>
    </w:pPr>
    <w:rPr>
      <w:rFonts w:eastAsiaTheme="majorEastAsia"/>
      <w:b/>
      <w:bCs/>
      <w:color w:val="000000" w:themeColor="text1"/>
      <w:lang w:eastAsia="zh-CN"/>
    </w:rPr>
  </w:style>
  <w:style w:type="paragraph" w:styleId="Heading4">
    <w:name w:val="heading 4"/>
    <w:basedOn w:val="Normal"/>
    <w:next w:val="Normal"/>
    <w:link w:val="Heading4Char"/>
    <w:uiPriority w:val="4"/>
    <w:unhideWhenUsed/>
    <w:qFormat/>
    <w:rsid w:val="0002199C"/>
    <w:pPr>
      <w:keepNext/>
      <w:keepLines/>
      <w:numPr>
        <w:ilvl w:val="3"/>
        <w:numId w:val="10"/>
      </w:numPr>
      <w:spacing w:before="40"/>
      <w:outlineLvl w:val="3"/>
    </w:pPr>
    <w:rPr>
      <w:rFonts w:eastAsiaTheme="majorEastAsia"/>
      <w:i/>
      <w:iCs/>
      <w:color w:val="000000" w:themeColor="text1"/>
      <w:lang w:eastAsia="zh-CN"/>
    </w:rPr>
  </w:style>
  <w:style w:type="paragraph" w:styleId="Heading5">
    <w:name w:val="heading 5"/>
    <w:basedOn w:val="Normal"/>
    <w:next w:val="Normal"/>
    <w:link w:val="Heading5Char"/>
    <w:uiPriority w:val="5"/>
    <w:unhideWhenUsed/>
    <w:qFormat/>
    <w:rsid w:val="0002199C"/>
    <w:pPr>
      <w:keepNext/>
      <w:keepLines/>
      <w:numPr>
        <w:ilvl w:val="4"/>
        <w:numId w:val="10"/>
      </w:numPr>
      <w:spacing w:before="40"/>
      <w:outlineLvl w:val="4"/>
    </w:pPr>
    <w:rPr>
      <w:rFonts w:eastAsiaTheme="majorEastAsia"/>
      <w:color w:val="000000" w:themeColor="text1"/>
      <w:lang w:eastAsia="zh-CN"/>
    </w:rPr>
  </w:style>
  <w:style w:type="paragraph" w:styleId="Heading6">
    <w:name w:val="heading 6"/>
    <w:basedOn w:val="Normal"/>
    <w:next w:val="Normal"/>
    <w:link w:val="Heading6Char"/>
    <w:uiPriority w:val="6"/>
    <w:unhideWhenUsed/>
    <w:qFormat/>
    <w:rsid w:val="0002199C"/>
    <w:pPr>
      <w:keepNext/>
      <w:keepLines/>
      <w:numPr>
        <w:ilvl w:val="5"/>
        <w:numId w:val="10"/>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02199C"/>
    <w:pPr>
      <w:keepNext/>
      <w:keepLines/>
      <w:numPr>
        <w:ilvl w:val="6"/>
        <w:numId w:val="10"/>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02199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2199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02199C"/>
    <w:rPr>
      <w:rFonts w:ascii="Arial" w:eastAsiaTheme="majorEastAsia" w:hAnsi="Arial" w:cs="Arial"/>
      <w:b/>
      <w:bCs/>
      <w:color w:val="000000" w:themeColor="text1"/>
    </w:rPr>
  </w:style>
  <w:style w:type="character" w:customStyle="1" w:styleId="Heading3Char">
    <w:name w:val="Heading 3 Char"/>
    <w:basedOn w:val="DefaultParagraphFont"/>
    <w:link w:val="Heading3"/>
    <w:uiPriority w:val="9"/>
    <w:rsid w:val="0002199C"/>
    <w:rPr>
      <w:rFonts w:ascii="Arial" w:eastAsiaTheme="majorEastAsia" w:hAnsi="Arial" w:cs="Arial"/>
      <w:b/>
      <w:bCs/>
      <w:color w:val="000000" w:themeColor="text1"/>
      <w:lang w:eastAsia="zh-CN"/>
    </w:rPr>
  </w:style>
  <w:style w:type="character" w:customStyle="1" w:styleId="Heading4Char">
    <w:name w:val="Heading 4 Char"/>
    <w:basedOn w:val="DefaultParagraphFont"/>
    <w:link w:val="Heading4"/>
    <w:uiPriority w:val="9"/>
    <w:rsid w:val="0002199C"/>
    <w:rPr>
      <w:rFonts w:ascii="Arial" w:eastAsiaTheme="majorEastAsia" w:hAnsi="Arial" w:cs="Arial"/>
      <w:i/>
      <w:iCs/>
      <w:color w:val="000000" w:themeColor="text1"/>
      <w:lang w:eastAsia="zh-CN"/>
    </w:rPr>
  </w:style>
  <w:style w:type="paragraph" w:customStyle="1" w:styleId="code">
    <w:name w:val="code"/>
    <w:basedOn w:val="Normal"/>
    <w:next w:val="Normal"/>
    <w:link w:val="codeZchn"/>
    <w:rsid w:val="0002199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
    <w:rsid w:val="0002199C"/>
    <w:rPr>
      <w:rFonts w:ascii="Courier New" w:eastAsia="Times New Roman" w:hAnsi="Courier New" w:cs="Times New Roman"/>
      <w:noProof/>
      <w:szCs w:val="20"/>
      <w:lang w:val="en-GB"/>
    </w:rPr>
  </w:style>
  <w:style w:type="paragraph" w:customStyle="1" w:styleId="fields">
    <w:name w:val="fields"/>
    <w:basedOn w:val="Normal"/>
    <w:link w:val="fieldsZchn"/>
    <w:rsid w:val="0002199C"/>
    <w:pPr>
      <w:widowControl/>
      <w:tabs>
        <w:tab w:val="left" w:pos="1440"/>
        <w:tab w:val="left" w:pos="8010"/>
      </w:tabs>
      <w:autoSpaceDE/>
      <w:autoSpaceDN/>
      <w:spacing w:after="220"/>
      <w:ind w:left="720" w:hanging="360"/>
      <w:contextualSpacing/>
    </w:pPr>
    <w:rPr>
      <w:rFonts w:ascii="Cambria" w:eastAsia="Times New Roman" w:hAnsi="Cambria" w:cs="Times New Roman"/>
      <w:lang w:val="en-GB"/>
    </w:rPr>
  </w:style>
  <w:style w:type="character" w:customStyle="1" w:styleId="fieldsZchn">
    <w:name w:val="fields Zchn"/>
    <w:link w:val="fields"/>
    <w:rsid w:val="0002199C"/>
    <w:rPr>
      <w:rFonts w:ascii="Cambria" w:eastAsia="Times New Roman" w:hAnsi="Cambria" w:cs="Times New Roman"/>
      <w:lang w:val="en-GB"/>
    </w:rPr>
  </w:style>
  <w:style w:type="paragraph" w:customStyle="1" w:styleId="Atom">
    <w:name w:val="Atom"/>
    <w:basedOn w:val="Normal"/>
    <w:rsid w:val="0002199C"/>
    <w:pPr>
      <w:keepNext/>
      <w:keepLines/>
      <w:widowControl/>
      <w:autoSpaceDE/>
      <w:autoSpaceDN/>
      <w:spacing w:after="220"/>
    </w:pPr>
    <w:rPr>
      <w:rFonts w:ascii="Cambria" w:eastAsia="Times New Roman" w:hAnsi="Cambria" w:cs="Times New Roman"/>
      <w:lang w:val="en-GB"/>
    </w:rPr>
  </w:style>
  <w:style w:type="character" w:customStyle="1" w:styleId="codeChar">
    <w:name w:val="code Char"/>
    <w:rsid w:val="0002199C"/>
    <w:rPr>
      <w:rFonts w:ascii="Courier New" w:hAnsi="Courier New"/>
      <w:noProof/>
      <w:lang w:val="en-GB" w:eastAsia="ja-JP" w:bidi="ar-SA"/>
    </w:rPr>
  </w:style>
  <w:style w:type="character" w:customStyle="1" w:styleId="Heading5Char">
    <w:name w:val="Heading 5 Char"/>
    <w:basedOn w:val="DefaultParagraphFont"/>
    <w:link w:val="Heading5"/>
    <w:uiPriority w:val="9"/>
    <w:rsid w:val="0002199C"/>
    <w:rPr>
      <w:rFonts w:ascii="Arial" w:eastAsiaTheme="majorEastAsia" w:hAnsi="Arial" w:cs="Arial"/>
      <w:color w:val="000000" w:themeColor="text1"/>
      <w:lang w:eastAsia="zh-CN"/>
    </w:rPr>
  </w:style>
  <w:style w:type="character" w:customStyle="1" w:styleId="Heading6Char">
    <w:name w:val="Heading 6 Char"/>
    <w:basedOn w:val="DefaultParagraphFont"/>
    <w:link w:val="Heading6"/>
    <w:uiPriority w:val="9"/>
    <w:semiHidden/>
    <w:rsid w:val="0002199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2199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2199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2199C"/>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9540D9"/>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45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dashif-documents.azurewebsites.net/Ingest/master/DASH-IF-Ingest.html" TargetMode="External"/><Relationship Id="rId18" Type="http://schemas.openxmlformats.org/officeDocument/2006/relationships/package" Target="embeddings/Microsoft_Visio_Drawing1.vsdx"/><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https://dashif-documents.azurewebsites.net/Ingest/master/DASH-IF-Ingest.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unifiedstreaming/live-demo-cmaf/tree/encoder_sync" TargetMode="External"/><Relationship Id="rId5" Type="http://schemas.openxmlformats.org/officeDocument/2006/relationships/footnotes" Target="footnotes.xml"/><Relationship Id="rId15" Type="http://schemas.openxmlformats.org/officeDocument/2006/relationships/package" Target="embeddings/Microsoft_Visio_Drawing.vsdx"/><Relationship Id="rId10" Type="http://schemas.openxmlformats.org/officeDocument/2006/relationships/hyperlink" Target="https://dashif-documents.azurewebsites.net/Ingest/master/DASH-IF-Ingest.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ashif-documents.azurewebsites.net/Ingest/master/DASH-IF-Ingest.html"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3259</Words>
  <Characters>18579</Characters>
  <Application>Microsoft Office Word</Application>
  <DocSecurity>0</DocSecurity>
  <Lines>154</Lines>
  <Paragraphs>43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Youngkwon Lim</cp:lastModifiedBy>
  <cp:revision>5</cp:revision>
  <dcterms:created xsi:type="dcterms:W3CDTF">2020-11-14T16:52:00Z</dcterms:created>
  <dcterms:modified xsi:type="dcterms:W3CDTF">2020-11-19T23:35:00Z</dcterms:modified>
</cp:coreProperties>
</file>